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9DA" w:rsidRDefault="00202DA7" w:rsidP="00202DA7">
      <w:pPr>
        <w:jc w:val="center"/>
      </w:pPr>
      <w:bookmarkStart w:id="0" w:name="_GoBack"/>
      <w:bookmarkEnd w:id="0"/>
      <w:r>
        <w:t>T</w:t>
      </w:r>
      <w:r>
        <w:rPr>
          <w:rFonts w:hint="eastAsia"/>
        </w:rPr>
        <w:t xml:space="preserve">he </w:t>
      </w:r>
      <w:proofErr w:type="spellStart"/>
      <w:r w:rsidR="00337CB6">
        <w:rPr>
          <w:rFonts w:hint="eastAsia"/>
        </w:rPr>
        <w:t>NeST</w:t>
      </w:r>
      <w:proofErr w:type="spellEnd"/>
      <w:r w:rsidR="00337CB6">
        <w:rPr>
          <w:rFonts w:hint="eastAsia"/>
        </w:rPr>
        <w:t xml:space="preserve"> Global</w:t>
      </w:r>
      <w:r w:rsidR="005A6641">
        <w:t xml:space="preserve"> </w:t>
      </w:r>
      <w:r>
        <w:t>Meeting Program</w:t>
      </w:r>
    </w:p>
    <w:p w:rsidR="003679DA" w:rsidRDefault="003679DA" w:rsidP="003679DA"/>
    <w:p w:rsidR="003679DA" w:rsidRPr="005A6641" w:rsidRDefault="00681BB5" w:rsidP="00681BB5">
      <w:pPr>
        <w:jc w:val="center"/>
        <w:rPr>
          <w:b/>
        </w:rPr>
      </w:pPr>
      <w:r>
        <w:rPr>
          <w:rFonts w:hint="eastAsia"/>
          <w:b/>
        </w:rPr>
        <w:t xml:space="preserve">Consolidating the Implementation of </w:t>
      </w:r>
      <w:proofErr w:type="spellStart"/>
      <w:r>
        <w:rPr>
          <w:rFonts w:hint="eastAsia"/>
          <w:b/>
        </w:rPr>
        <w:t>NeST</w:t>
      </w:r>
      <w:proofErr w:type="spellEnd"/>
      <w:r>
        <w:rPr>
          <w:rFonts w:hint="eastAsia"/>
          <w:b/>
        </w:rPr>
        <w:t xml:space="preserve"> Strategy</w:t>
      </w:r>
    </w:p>
    <w:p w:rsidR="003679DA" w:rsidRDefault="003679DA" w:rsidP="003679DA"/>
    <w:p w:rsidR="003679DA" w:rsidRDefault="003679DA" w:rsidP="005A6641">
      <w:pPr>
        <w:jc w:val="center"/>
      </w:pPr>
      <w:r>
        <w:t>Nov. 7-9, 2016, Beijing</w:t>
      </w:r>
    </w:p>
    <w:p w:rsidR="003679DA" w:rsidRPr="00C142FE" w:rsidRDefault="003679DA" w:rsidP="003679DA">
      <w:pPr>
        <w:rPr>
          <w:rFonts w:cstheme="minorHAnsi"/>
          <w:szCs w:val="21"/>
        </w:rPr>
      </w:pPr>
    </w:p>
    <w:p w:rsidR="003679DA" w:rsidRPr="00C142FE" w:rsidRDefault="003679DA" w:rsidP="003679DA">
      <w:pPr>
        <w:rPr>
          <w:rFonts w:cstheme="minorHAnsi"/>
          <w:b/>
          <w:szCs w:val="21"/>
        </w:rPr>
      </w:pPr>
      <w:r w:rsidRPr="00C142FE">
        <w:rPr>
          <w:rFonts w:cstheme="minorHAnsi"/>
          <w:b/>
          <w:szCs w:val="21"/>
        </w:rPr>
        <w:t>Background</w:t>
      </w:r>
    </w:p>
    <w:p w:rsidR="00340BC5" w:rsidRDefault="00DD43DE" w:rsidP="00DC5C46">
      <w:pPr>
        <w:ind w:firstLineChars="200" w:firstLine="420"/>
        <w:rPr>
          <w:rFonts w:cstheme="minorHAnsi"/>
          <w:szCs w:val="21"/>
        </w:rPr>
      </w:pPr>
      <w:r w:rsidRPr="00C142FE">
        <w:rPr>
          <w:rFonts w:cstheme="minorHAnsi"/>
          <w:szCs w:val="21"/>
        </w:rPr>
        <w:t>Despite the fact that</w:t>
      </w:r>
      <w:r w:rsidR="00D86E5A" w:rsidRPr="00C142FE">
        <w:rPr>
          <w:rFonts w:cstheme="minorHAnsi"/>
          <w:szCs w:val="21"/>
        </w:rPr>
        <w:t xml:space="preserve"> South-South cooperation has been in existen</w:t>
      </w:r>
      <w:r w:rsidRPr="00C142FE">
        <w:rPr>
          <w:rFonts w:cstheme="minorHAnsi"/>
          <w:szCs w:val="21"/>
        </w:rPr>
        <w:t>ce for more than half-a-cent</w:t>
      </w:r>
      <w:r w:rsidR="00340BC5">
        <w:rPr>
          <w:rFonts w:cstheme="minorHAnsi"/>
          <w:szCs w:val="21"/>
        </w:rPr>
        <w:t>ury, its significance has just attracted</w:t>
      </w:r>
      <w:r w:rsidR="007D7BC5" w:rsidRPr="00C142FE">
        <w:rPr>
          <w:rFonts w:cstheme="minorHAnsi"/>
          <w:szCs w:val="21"/>
        </w:rPr>
        <w:t xml:space="preserve"> global attention most recently</w:t>
      </w:r>
      <w:r w:rsidR="00340BC5">
        <w:rPr>
          <w:rFonts w:cstheme="minorHAnsi"/>
          <w:szCs w:val="21"/>
        </w:rPr>
        <w:t xml:space="preserve"> with</w:t>
      </w:r>
      <w:r w:rsidRPr="00C142FE">
        <w:rPr>
          <w:rFonts w:cstheme="minorHAnsi"/>
          <w:szCs w:val="21"/>
        </w:rPr>
        <w:t xml:space="preserve"> developing countries gain</w:t>
      </w:r>
      <w:r w:rsidR="00340BC5">
        <w:rPr>
          <w:rFonts w:cstheme="minorHAnsi"/>
          <w:szCs w:val="21"/>
        </w:rPr>
        <w:t>ing</w:t>
      </w:r>
      <w:r w:rsidRPr="00C142FE">
        <w:rPr>
          <w:rFonts w:cstheme="minorHAnsi"/>
          <w:szCs w:val="21"/>
        </w:rPr>
        <w:t xml:space="preserve"> increasing weight</w:t>
      </w:r>
      <w:r w:rsidR="00340BC5">
        <w:rPr>
          <w:rFonts w:cstheme="minorHAnsi"/>
          <w:szCs w:val="21"/>
        </w:rPr>
        <w:t xml:space="preserve"> in the world economy and taking</w:t>
      </w:r>
      <w:r w:rsidRPr="00C142FE">
        <w:rPr>
          <w:rFonts w:cstheme="minorHAnsi"/>
          <w:szCs w:val="21"/>
        </w:rPr>
        <w:t xml:space="preserve"> steps to participate more in international development cooperation. At the same time, with its strong advocacy on the principles of equality, non-conditionality, non-interference and mutual benefits, South-South </w:t>
      </w:r>
      <w:r w:rsidR="00D86E5A" w:rsidRPr="00C142FE">
        <w:rPr>
          <w:rFonts w:cstheme="minorHAnsi"/>
          <w:szCs w:val="21"/>
        </w:rPr>
        <w:t>development cooperation also seems to evoke different sentiments</w:t>
      </w:r>
      <w:r w:rsidRPr="00C142FE">
        <w:rPr>
          <w:rFonts w:cstheme="minorHAnsi"/>
          <w:szCs w:val="21"/>
        </w:rPr>
        <w:t xml:space="preserve"> amongst different actors.</w:t>
      </w:r>
    </w:p>
    <w:p w:rsidR="003679DA" w:rsidRPr="00C142FE" w:rsidRDefault="00340BC5" w:rsidP="00340BC5">
      <w:pPr>
        <w:ind w:firstLineChars="200" w:firstLine="420"/>
        <w:rPr>
          <w:rFonts w:cstheme="minorHAnsi"/>
          <w:szCs w:val="21"/>
        </w:rPr>
      </w:pPr>
      <w:r>
        <w:rPr>
          <w:rFonts w:cstheme="minorHAnsi"/>
          <w:szCs w:val="21"/>
        </w:rPr>
        <w:t xml:space="preserve"> The</w:t>
      </w:r>
      <w:r w:rsidR="00DD43DE" w:rsidRPr="00C142FE">
        <w:rPr>
          <w:rFonts w:cstheme="minorHAnsi"/>
          <w:szCs w:val="21"/>
        </w:rPr>
        <w:t xml:space="preserve"> </w:t>
      </w:r>
      <w:r w:rsidR="00AC7B94" w:rsidRPr="00C142FE">
        <w:rPr>
          <w:rFonts w:cstheme="minorHAnsi"/>
          <w:szCs w:val="21"/>
        </w:rPr>
        <w:t>reason for this controversy and debate is largely due to</w:t>
      </w:r>
      <w:r w:rsidR="00D86E5A" w:rsidRPr="00C142FE">
        <w:rPr>
          <w:rFonts w:cstheme="minorHAnsi"/>
          <w:szCs w:val="21"/>
        </w:rPr>
        <w:t xml:space="preserve"> lack of accurate data and information on different aspects of South-South development cooperation</w:t>
      </w:r>
      <w:r>
        <w:rPr>
          <w:rFonts w:cstheme="minorHAnsi"/>
          <w:szCs w:val="21"/>
        </w:rPr>
        <w:t xml:space="preserve">. Even for </w:t>
      </w:r>
      <w:r w:rsidRPr="00C142FE">
        <w:rPr>
          <w:rFonts w:cstheme="minorHAnsi"/>
          <w:szCs w:val="21"/>
        </w:rPr>
        <w:t>both SSC providers and partner countries</w:t>
      </w:r>
      <w:r>
        <w:rPr>
          <w:rFonts w:cstheme="minorHAnsi"/>
          <w:szCs w:val="21"/>
        </w:rPr>
        <w:t>,</w:t>
      </w:r>
      <w:r w:rsidRPr="00C142FE">
        <w:rPr>
          <w:rFonts w:cstheme="minorHAnsi"/>
          <w:szCs w:val="21"/>
        </w:rPr>
        <w:t xml:space="preserve"> </w:t>
      </w:r>
      <w:r>
        <w:rPr>
          <w:rFonts w:cstheme="minorHAnsi"/>
          <w:szCs w:val="21"/>
        </w:rPr>
        <w:t>t</w:t>
      </w:r>
      <w:r w:rsidR="00DC5C46" w:rsidRPr="00C142FE">
        <w:rPr>
          <w:rFonts w:cstheme="minorHAnsi"/>
          <w:szCs w:val="21"/>
        </w:rPr>
        <w:t xml:space="preserve">he biggest challenge </w:t>
      </w:r>
      <w:r>
        <w:rPr>
          <w:rFonts w:cstheme="minorHAnsi"/>
          <w:szCs w:val="21"/>
        </w:rPr>
        <w:t>also lies in</w:t>
      </w:r>
      <w:r w:rsidR="00DC5C46" w:rsidRPr="00C142FE">
        <w:rPr>
          <w:rFonts w:cstheme="minorHAnsi"/>
          <w:szCs w:val="21"/>
        </w:rPr>
        <w:t xml:space="preserve"> that a</w:t>
      </w:r>
      <w:r w:rsidR="00AC7B94" w:rsidRPr="00C142FE">
        <w:rPr>
          <w:rFonts w:cstheme="minorHAnsi"/>
          <w:szCs w:val="21"/>
        </w:rPr>
        <w:t xml:space="preserve">uthoritative evidenced-based analysis on SSC is limited, which </w:t>
      </w:r>
      <w:r w:rsidR="00DC5C46" w:rsidRPr="00C142FE">
        <w:rPr>
          <w:rFonts w:cstheme="minorHAnsi"/>
          <w:szCs w:val="21"/>
        </w:rPr>
        <w:t xml:space="preserve">particularly hinders the translation of good practices into international standards. In this regards, building a platform for information exchange and knowledge sharing among southern research institutions and </w:t>
      </w:r>
      <w:r w:rsidR="000C7EAC" w:rsidRPr="00C142FE">
        <w:rPr>
          <w:rFonts w:cstheme="minorHAnsi"/>
          <w:szCs w:val="21"/>
        </w:rPr>
        <w:t>think-tanks could</w:t>
      </w:r>
      <w:r w:rsidR="007D7BC5" w:rsidRPr="00C142FE">
        <w:rPr>
          <w:rFonts w:cstheme="minorHAnsi"/>
          <w:szCs w:val="21"/>
        </w:rPr>
        <w:t xml:space="preserve"> co</w:t>
      </w:r>
      <w:r w:rsidR="00122285" w:rsidRPr="00C142FE">
        <w:rPr>
          <w:rFonts w:cstheme="minorHAnsi"/>
          <w:szCs w:val="21"/>
        </w:rPr>
        <w:t>ntribute to addressing issues of common concerns and interest.</w:t>
      </w:r>
      <w:r w:rsidR="000C7EAC" w:rsidRPr="00C142FE">
        <w:rPr>
          <w:rFonts w:cstheme="minorHAnsi"/>
          <w:szCs w:val="21"/>
        </w:rPr>
        <w:t xml:space="preserve"> </w:t>
      </w:r>
    </w:p>
    <w:p w:rsidR="00B86DF5" w:rsidRPr="00C142FE" w:rsidRDefault="00BA66F9" w:rsidP="00B86DF5">
      <w:pPr>
        <w:ind w:firstLineChars="200" w:firstLine="420"/>
        <w:rPr>
          <w:rFonts w:cstheme="minorHAnsi"/>
          <w:szCs w:val="21"/>
        </w:rPr>
      </w:pPr>
      <w:r w:rsidRPr="00C142FE">
        <w:rPr>
          <w:rFonts w:cstheme="minorHAnsi"/>
          <w:szCs w:val="21"/>
        </w:rPr>
        <w:t>The Network of Southern Think-tanks (</w:t>
      </w:r>
      <w:proofErr w:type="spellStart"/>
      <w:r w:rsidRPr="00C142FE">
        <w:rPr>
          <w:rFonts w:cstheme="minorHAnsi"/>
          <w:szCs w:val="21"/>
        </w:rPr>
        <w:t>NeST</w:t>
      </w:r>
      <w:proofErr w:type="spellEnd"/>
      <w:r w:rsidRPr="00C142FE">
        <w:rPr>
          <w:rFonts w:cstheme="minorHAnsi"/>
          <w:szCs w:val="21"/>
        </w:rPr>
        <w:t>) was established on the sidelines of the first high-level meeting of the Global Partnership for Effective Development Cooperation</w:t>
      </w:r>
      <w:r w:rsidR="00681BB5" w:rsidRPr="00C142FE">
        <w:rPr>
          <w:rFonts w:cstheme="minorHAnsi"/>
          <w:szCs w:val="21"/>
        </w:rPr>
        <w:t xml:space="preserve"> (GPEDC)</w:t>
      </w:r>
      <w:r w:rsidRPr="00C142FE">
        <w:rPr>
          <w:rFonts w:cstheme="minorHAnsi"/>
          <w:szCs w:val="21"/>
        </w:rPr>
        <w:t xml:space="preserve"> in Mexico in April 2014</w:t>
      </w:r>
      <w:r w:rsidR="00681BB5" w:rsidRPr="00C142FE">
        <w:rPr>
          <w:rFonts w:cstheme="minorHAnsi"/>
          <w:szCs w:val="21"/>
        </w:rPr>
        <w:t xml:space="preserve"> to bring together distinguished academics and development cooperation experts, especially from Southern countries</w:t>
      </w:r>
      <w:r w:rsidR="00340BC5">
        <w:rPr>
          <w:rFonts w:cstheme="minorHAnsi"/>
          <w:szCs w:val="21"/>
        </w:rPr>
        <w:t xml:space="preserve"> to address the issue of information deficiency</w:t>
      </w:r>
      <w:r w:rsidR="00681BB5" w:rsidRPr="00C142FE">
        <w:rPr>
          <w:rFonts w:cstheme="minorHAnsi"/>
          <w:szCs w:val="21"/>
        </w:rPr>
        <w:t>.</w:t>
      </w:r>
      <w:r w:rsidRPr="00C142FE">
        <w:rPr>
          <w:rFonts w:cstheme="minorHAnsi"/>
          <w:szCs w:val="21"/>
        </w:rPr>
        <w:t xml:space="preserve"> Since its inception, the network</w:t>
      </w:r>
      <w:r w:rsidR="00681BB5" w:rsidRPr="00C142FE">
        <w:rPr>
          <w:rFonts w:cstheme="minorHAnsi"/>
          <w:szCs w:val="21"/>
        </w:rPr>
        <w:t xml:space="preserve"> has been giv</w:t>
      </w:r>
      <w:r w:rsidRPr="00C142FE">
        <w:rPr>
          <w:rFonts w:cstheme="minorHAnsi"/>
          <w:szCs w:val="21"/>
        </w:rPr>
        <w:t>ing great efforts in</w:t>
      </w:r>
      <w:r w:rsidR="00B86DF5" w:rsidRPr="00C142FE">
        <w:rPr>
          <w:rFonts w:cstheme="minorHAnsi"/>
          <w:szCs w:val="21"/>
        </w:rPr>
        <w:t xml:space="preserve"> </w:t>
      </w:r>
      <w:r w:rsidRPr="00C142FE">
        <w:rPr>
          <w:rFonts w:cstheme="minorHAnsi"/>
          <w:szCs w:val="21"/>
        </w:rPr>
        <w:t xml:space="preserve">developing a suitable </w:t>
      </w:r>
      <w:r w:rsidR="00B86DF5" w:rsidRPr="00C142FE">
        <w:rPr>
          <w:rFonts w:cstheme="minorHAnsi"/>
          <w:szCs w:val="21"/>
        </w:rPr>
        <w:t>framework and methodologies for measuring and evaluating SSC</w:t>
      </w:r>
      <w:r w:rsidRPr="00C142FE">
        <w:rPr>
          <w:rFonts w:cstheme="minorHAnsi"/>
          <w:szCs w:val="21"/>
        </w:rPr>
        <w:t>,</w:t>
      </w:r>
      <w:r w:rsidR="00B86DF5" w:rsidRPr="00C142FE">
        <w:rPr>
          <w:rFonts w:cstheme="minorHAnsi"/>
          <w:szCs w:val="21"/>
        </w:rPr>
        <w:t xml:space="preserve"> gradually exerting influence and </w:t>
      </w:r>
      <w:r w:rsidRPr="00C142FE">
        <w:rPr>
          <w:rFonts w:cstheme="minorHAnsi"/>
          <w:szCs w:val="21"/>
        </w:rPr>
        <w:t>impac</w:t>
      </w:r>
      <w:r w:rsidR="00681BB5" w:rsidRPr="00C142FE">
        <w:rPr>
          <w:rFonts w:cstheme="minorHAnsi"/>
          <w:szCs w:val="21"/>
        </w:rPr>
        <w:t>ts o</w:t>
      </w:r>
      <w:r w:rsidRPr="00C142FE">
        <w:rPr>
          <w:rFonts w:cstheme="minorHAnsi"/>
          <w:szCs w:val="21"/>
        </w:rPr>
        <w:t>n</w:t>
      </w:r>
      <w:r w:rsidR="00681BB5" w:rsidRPr="00C142FE">
        <w:rPr>
          <w:rFonts w:cstheme="minorHAnsi"/>
          <w:szCs w:val="21"/>
        </w:rPr>
        <w:t xml:space="preserve"> global development community</w:t>
      </w:r>
      <w:r w:rsidR="00340BC5">
        <w:rPr>
          <w:rFonts w:cstheme="minorHAnsi"/>
          <w:szCs w:val="21"/>
        </w:rPr>
        <w:t>.</w:t>
      </w:r>
    </w:p>
    <w:p w:rsidR="00BA66F9" w:rsidRPr="00C142FE" w:rsidRDefault="00BA66F9" w:rsidP="00B86DF5">
      <w:pPr>
        <w:ind w:firstLineChars="200" w:firstLine="420"/>
        <w:rPr>
          <w:rFonts w:cstheme="minorHAnsi"/>
          <w:szCs w:val="21"/>
        </w:rPr>
      </w:pPr>
      <w:r w:rsidRPr="00C142FE">
        <w:rPr>
          <w:rFonts w:cstheme="minorHAnsi"/>
          <w:szCs w:val="21"/>
        </w:rPr>
        <w:t xml:space="preserve">Research Center for International Development (RCID) </w:t>
      </w:r>
      <w:r w:rsidR="00933F7B" w:rsidRPr="00C142FE">
        <w:rPr>
          <w:rFonts w:cstheme="minorHAnsi"/>
          <w:szCs w:val="21"/>
        </w:rPr>
        <w:t>at China Agricultural University</w:t>
      </w:r>
      <w:r w:rsidR="00734150">
        <w:rPr>
          <w:rFonts w:cstheme="minorHAnsi"/>
          <w:szCs w:val="21"/>
        </w:rPr>
        <w:t xml:space="preserve"> </w:t>
      </w:r>
      <w:r w:rsidR="00895858">
        <w:rPr>
          <w:rFonts w:cstheme="minorHAnsi"/>
          <w:szCs w:val="21"/>
        </w:rPr>
        <w:t>(CAU)</w:t>
      </w:r>
      <w:r w:rsidR="00933F7B" w:rsidRPr="00C142FE">
        <w:rPr>
          <w:rFonts w:cstheme="minorHAnsi"/>
          <w:szCs w:val="21"/>
        </w:rPr>
        <w:t xml:space="preserve"> has been engaging itself for generating and disseminating knowledge in international development. It is an open platform for scholars, policy makers and practitioners to share knowledge and information, and engage in debates on international development.</w:t>
      </w:r>
      <w:r w:rsidRPr="00C142FE">
        <w:rPr>
          <w:rFonts w:cstheme="minorHAnsi"/>
          <w:szCs w:val="21"/>
        </w:rPr>
        <w:t xml:space="preserve"> </w:t>
      </w:r>
      <w:r w:rsidR="007D7BC5" w:rsidRPr="00C142FE">
        <w:rPr>
          <w:rFonts w:cstheme="minorHAnsi"/>
          <w:szCs w:val="21"/>
        </w:rPr>
        <w:t xml:space="preserve">RCID, working </w:t>
      </w:r>
      <w:r w:rsidR="00337CB6" w:rsidRPr="00C142FE">
        <w:rPr>
          <w:rFonts w:cstheme="minorHAnsi"/>
          <w:szCs w:val="21"/>
        </w:rPr>
        <w:t xml:space="preserve">with </w:t>
      </w:r>
      <w:r w:rsidR="007D7BC5" w:rsidRPr="00C142FE">
        <w:rPr>
          <w:rFonts w:cstheme="minorHAnsi"/>
          <w:szCs w:val="21"/>
        </w:rPr>
        <w:t>other research institute</w:t>
      </w:r>
      <w:r w:rsidR="00340BC5">
        <w:rPr>
          <w:rFonts w:cstheme="minorHAnsi"/>
          <w:szCs w:val="21"/>
        </w:rPr>
        <w:t>s</w:t>
      </w:r>
      <w:r w:rsidR="007D7BC5" w:rsidRPr="00C142FE">
        <w:rPr>
          <w:rFonts w:cstheme="minorHAnsi"/>
          <w:szCs w:val="21"/>
        </w:rPr>
        <w:t xml:space="preserve"> and think tanks in China, including </w:t>
      </w:r>
      <w:r w:rsidR="00337CB6" w:rsidRPr="00C142FE">
        <w:rPr>
          <w:rFonts w:cstheme="minorHAnsi"/>
          <w:szCs w:val="21"/>
        </w:rPr>
        <w:t xml:space="preserve">CITEC, Beijing University, IPRCC, </w:t>
      </w:r>
      <w:proofErr w:type="spellStart"/>
      <w:r w:rsidR="00337CB6" w:rsidRPr="00C142FE">
        <w:rPr>
          <w:rFonts w:cstheme="minorHAnsi"/>
          <w:szCs w:val="21"/>
        </w:rPr>
        <w:t>Xiaomen</w:t>
      </w:r>
      <w:proofErr w:type="spellEnd"/>
      <w:r w:rsidR="00337CB6" w:rsidRPr="00C142FE">
        <w:rPr>
          <w:rFonts w:cstheme="minorHAnsi"/>
          <w:szCs w:val="21"/>
        </w:rPr>
        <w:t xml:space="preserve"> University, etc</w:t>
      </w:r>
      <w:r w:rsidR="00681BB5" w:rsidRPr="00C142FE">
        <w:rPr>
          <w:rFonts w:cstheme="minorHAnsi"/>
          <w:szCs w:val="21"/>
        </w:rPr>
        <w:t>.</w:t>
      </w:r>
      <w:r w:rsidR="00337CB6" w:rsidRPr="00C142FE">
        <w:rPr>
          <w:rFonts w:cstheme="minorHAnsi"/>
          <w:szCs w:val="21"/>
        </w:rPr>
        <w:t xml:space="preserve"> </w:t>
      </w:r>
      <w:r w:rsidR="007D7BC5" w:rsidRPr="00C142FE">
        <w:rPr>
          <w:rFonts w:cstheme="minorHAnsi"/>
          <w:szCs w:val="21"/>
        </w:rPr>
        <w:t xml:space="preserve">has established the </w:t>
      </w:r>
      <w:proofErr w:type="spellStart"/>
      <w:r w:rsidR="007D7BC5" w:rsidRPr="00C142FE">
        <w:rPr>
          <w:rFonts w:cstheme="minorHAnsi"/>
          <w:szCs w:val="21"/>
        </w:rPr>
        <w:t>NeST</w:t>
      </w:r>
      <w:proofErr w:type="spellEnd"/>
      <w:r w:rsidR="007D7BC5" w:rsidRPr="00C142FE">
        <w:rPr>
          <w:rFonts w:cstheme="minorHAnsi"/>
          <w:szCs w:val="21"/>
        </w:rPr>
        <w:t xml:space="preserve"> China Chapter to promote the</w:t>
      </w:r>
      <w:r w:rsidR="005A6641" w:rsidRPr="00C142FE">
        <w:rPr>
          <w:rFonts w:cstheme="minorHAnsi"/>
          <w:szCs w:val="21"/>
        </w:rPr>
        <w:t xml:space="preserve"> generation and </w:t>
      </w:r>
      <w:proofErr w:type="gramStart"/>
      <w:r w:rsidR="005A6641" w:rsidRPr="00C142FE">
        <w:rPr>
          <w:rFonts w:cstheme="minorHAnsi"/>
          <w:szCs w:val="21"/>
        </w:rPr>
        <w:t>dissemination</w:t>
      </w:r>
      <w:proofErr w:type="gramEnd"/>
      <w:r w:rsidR="005A6641" w:rsidRPr="00C142FE">
        <w:rPr>
          <w:rFonts w:cstheme="minorHAnsi"/>
          <w:szCs w:val="21"/>
        </w:rPr>
        <w:t xml:space="preserve"> of development knowledge </w:t>
      </w:r>
      <w:r w:rsidR="00340BC5">
        <w:rPr>
          <w:rFonts w:cstheme="minorHAnsi"/>
          <w:szCs w:val="21"/>
        </w:rPr>
        <w:t xml:space="preserve">from Chinese perspective </w:t>
      </w:r>
      <w:r w:rsidR="00337CB6" w:rsidRPr="00C142FE">
        <w:rPr>
          <w:rFonts w:cstheme="minorHAnsi"/>
          <w:szCs w:val="21"/>
        </w:rPr>
        <w:t xml:space="preserve">based </w:t>
      </w:r>
      <w:r w:rsidR="005A6641" w:rsidRPr="00C142FE">
        <w:rPr>
          <w:rFonts w:cstheme="minorHAnsi"/>
          <w:szCs w:val="21"/>
        </w:rPr>
        <w:t>on Chinese experience in S</w:t>
      </w:r>
      <w:r w:rsidR="007D7BC5" w:rsidRPr="00C142FE">
        <w:rPr>
          <w:rFonts w:cstheme="minorHAnsi"/>
          <w:szCs w:val="21"/>
        </w:rPr>
        <w:t>outh-</w:t>
      </w:r>
      <w:r w:rsidR="005A6641" w:rsidRPr="00C142FE">
        <w:rPr>
          <w:rFonts w:cstheme="minorHAnsi"/>
          <w:szCs w:val="21"/>
        </w:rPr>
        <w:t>S</w:t>
      </w:r>
      <w:r w:rsidR="007D7BC5" w:rsidRPr="00C142FE">
        <w:rPr>
          <w:rFonts w:cstheme="minorHAnsi"/>
          <w:szCs w:val="21"/>
        </w:rPr>
        <w:t>outh cooperation</w:t>
      </w:r>
      <w:r w:rsidR="00340BC5">
        <w:rPr>
          <w:rFonts w:cstheme="minorHAnsi"/>
          <w:szCs w:val="21"/>
        </w:rPr>
        <w:t>.</w:t>
      </w:r>
    </w:p>
    <w:p w:rsidR="00635AC9" w:rsidRPr="00C142FE" w:rsidRDefault="00337CB6" w:rsidP="00B86DF5">
      <w:pPr>
        <w:ind w:firstLineChars="200" w:firstLine="420"/>
        <w:rPr>
          <w:rFonts w:cstheme="minorHAnsi"/>
          <w:szCs w:val="21"/>
        </w:rPr>
      </w:pPr>
      <w:r w:rsidRPr="00C142FE">
        <w:rPr>
          <w:rFonts w:cstheme="minorHAnsi"/>
          <w:szCs w:val="21"/>
        </w:rPr>
        <w:t xml:space="preserve">To follow up the </w:t>
      </w:r>
      <w:r w:rsidR="00895858">
        <w:rPr>
          <w:rFonts w:cstheme="minorHAnsi"/>
          <w:szCs w:val="21"/>
        </w:rPr>
        <w:t>previous discussion on the conceptual framework of</w:t>
      </w:r>
      <w:r w:rsidR="00E56BBD">
        <w:rPr>
          <w:rFonts w:cstheme="minorHAnsi"/>
          <w:szCs w:val="21"/>
        </w:rPr>
        <w:t xml:space="preserve"> SSC</w:t>
      </w:r>
      <w:r w:rsidR="00895858">
        <w:rPr>
          <w:rFonts w:cstheme="minorHAnsi"/>
          <w:szCs w:val="21"/>
        </w:rPr>
        <w:t xml:space="preserve"> and make preparation for the HLM2 of GPEDC in Nairobi</w:t>
      </w:r>
      <w:r w:rsidR="00E56BBD">
        <w:rPr>
          <w:rFonts w:cstheme="minorHAnsi"/>
          <w:szCs w:val="21"/>
        </w:rPr>
        <w:t xml:space="preserve">, </w:t>
      </w:r>
      <w:r w:rsidR="005F05AB">
        <w:rPr>
          <w:rFonts w:cstheme="minorHAnsi"/>
          <w:szCs w:val="21"/>
        </w:rPr>
        <w:t xml:space="preserve">the </w:t>
      </w:r>
      <w:proofErr w:type="spellStart"/>
      <w:r w:rsidR="005F05AB">
        <w:rPr>
          <w:rFonts w:cstheme="minorHAnsi"/>
          <w:szCs w:val="21"/>
        </w:rPr>
        <w:t>NeST</w:t>
      </w:r>
      <w:proofErr w:type="spellEnd"/>
      <w:r w:rsidRPr="00C142FE">
        <w:rPr>
          <w:rFonts w:cstheme="minorHAnsi"/>
          <w:szCs w:val="21"/>
        </w:rPr>
        <w:t xml:space="preserve"> </w:t>
      </w:r>
      <w:r w:rsidR="00895858">
        <w:rPr>
          <w:rFonts w:cstheme="minorHAnsi"/>
          <w:szCs w:val="21"/>
        </w:rPr>
        <w:t xml:space="preserve">China Chapter (with the support of CAU) </w:t>
      </w:r>
      <w:r w:rsidR="00E56BBD">
        <w:rPr>
          <w:rFonts w:cstheme="minorHAnsi"/>
          <w:szCs w:val="21"/>
        </w:rPr>
        <w:t>invite</w:t>
      </w:r>
      <w:r w:rsidRPr="00C142FE">
        <w:rPr>
          <w:rFonts w:cstheme="minorHAnsi"/>
          <w:szCs w:val="21"/>
        </w:rPr>
        <w:t xml:space="preserve"> </w:t>
      </w:r>
      <w:r w:rsidR="00E56BBD">
        <w:rPr>
          <w:rFonts w:cstheme="minorHAnsi"/>
          <w:szCs w:val="21"/>
        </w:rPr>
        <w:t>all t</w:t>
      </w:r>
      <w:r w:rsidR="00340BC5">
        <w:rPr>
          <w:rFonts w:cstheme="minorHAnsi"/>
          <w:szCs w:val="21"/>
        </w:rPr>
        <w:t xml:space="preserve">he </w:t>
      </w:r>
      <w:proofErr w:type="spellStart"/>
      <w:r w:rsidR="00340BC5">
        <w:rPr>
          <w:rFonts w:cstheme="minorHAnsi"/>
          <w:szCs w:val="21"/>
        </w:rPr>
        <w:t>NeST</w:t>
      </w:r>
      <w:proofErr w:type="spellEnd"/>
      <w:r w:rsidR="00340BC5">
        <w:rPr>
          <w:rFonts w:cstheme="minorHAnsi"/>
          <w:szCs w:val="21"/>
        </w:rPr>
        <w:t xml:space="preserve"> executive members from SSC</w:t>
      </w:r>
      <w:r w:rsidR="00E56BBD">
        <w:rPr>
          <w:rFonts w:cstheme="minorHAnsi"/>
          <w:szCs w:val="21"/>
        </w:rPr>
        <w:t xml:space="preserve"> providers and other key </w:t>
      </w:r>
      <w:r w:rsidR="00895858">
        <w:rPr>
          <w:rFonts w:cstheme="minorHAnsi"/>
          <w:szCs w:val="21"/>
        </w:rPr>
        <w:t>international experts</w:t>
      </w:r>
      <w:r w:rsidR="00E56BBD">
        <w:rPr>
          <w:rFonts w:cstheme="minorHAnsi"/>
          <w:szCs w:val="21"/>
        </w:rPr>
        <w:t xml:space="preserve"> engaging i</w:t>
      </w:r>
      <w:r w:rsidR="00895858">
        <w:rPr>
          <w:rFonts w:cstheme="minorHAnsi"/>
          <w:szCs w:val="21"/>
        </w:rPr>
        <w:t xml:space="preserve">n SSC to have a </w:t>
      </w:r>
      <w:proofErr w:type="spellStart"/>
      <w:r w:rsidR="00895858">
        <w:rPr>
          <w:rFonts w:cstheme="minorHAnsi"/>
          <w:szCs w:val="21"/>
        </w:rPr>
        <w:t>NeST</w:t>
      </w:r>
      <w:proofErr w:type="spellEnd"/>
      <w:r w:rsidR="00895858">
        <w:rPr>
          <w:rFonts w:cstheme="minorHAnsi"/>
          <w:szCs w:val="21"/>
        </w:rPr>
        <w:t xml:space="preserve"> global meeting in Beijing with the expectation of reaching consensus and making action plan for the next step </w:t>
      </w:r>
      <w:proofErr w:type="spellStart"/>
      <w:r w:rsidR="00895858">
        <w:rPr>
          <w:rFonts w:cstheme="minorHAnsi"/>
          <w:szCs w:val="21"/>
        </w:rPr>
        <w:t>NeST</w:t>
      </w:r>
      <w:proofErr w:type="spellEnd"/>
      <w:r w:rsidR="00895858">
        <w:rPr>
          <w:rFonts w:cstheme="minorHAnsi"/>
          <w:szCs w:val="21"/>
        </w:rPr>
        <w:t xml:space="preserve"> activities.</w:t>
      </w:r>
    </w:p>
    <w:p w:rsidR="00635AC9" w:rsidRPr="00C142FE" w:rsidRDefault="005F05AB" w:rsidP="00635AC9">
      <w:pPr>
        <w:rPr>
          <w:rFonts w:cstheme="minorHAnsi"/>
          <w:b/>
          <w:szCs w:val="21"/>
        </w:rPr>
      </w:pPr>
      <w:r>
        <w:rPr>
          <w:rFonts w:cstheme="minorHAnsi"/>
          <w:b/>
          <w:szCs w:val="21"/>
        </w:rPr>
        <w:t>Objectives of the meeting</w:t>
      </w:r>
    </w:p>
    <w:p w:rsidR="00635AC9" w:rsidRPr="00C142FE" w:rsidRDefault="00635AC9" w:rsidP="00B86DF5">
      <w:pPr>
        <w:ind w:firstLineChars="200" w:firstLine="420"/>
        <w:rPr>
          <w:rFonts w:cstheme="minorHAnsi"/>
          <w:szCs w:val="21"/>
        </w:rPr>
      </w:pPr>
      <w:r w:rsidRPr="00C142FE">
        <w:rPr>
          <w:rFonts w:cstheme="minorHAnsi"/>
          <w:szCs w:val="21"/>
        </w:rPr>
        <w:t xml:space="preserve">The </w:t>
      </w:r>
      <w:r w:rsidR="00895858">
        <w:rPr>
          <w:rFonts w:cstheme="minorHAnsi"/>
          <w:szCs w:val="21"/>
        </w:rPr>
        <w:t>meeting</w:t>
      </w:r>
      <w:r w:rsidRPr="00C142FE">
        <w:rPr>
          <w:rFonts w:cstheme="minorHAnsi"/>
          <w:szCs w:val="21"/>
        </w:rPr>
        <w:t xml:space="preserve"> will achieve the following objectives:</w:t>
      </w:r>
    </w:p>
    <w:p w:rsidR="00635AC9" w:rsidRPr="00C142FE" w:rsidRDefault="00635AC9" w:rsidP="00635AC9">
      <w:pPr>
        <w:pStyle w:val="PargrafodaLista"/>
        <w:numPr>
          <w:ilvl w:val="0"/>
          <w:numId w:val="1"/>
        </w:numPr>
        <w:ind w:firstLineChars="0"/>
        <w:rPr>
          <w:rFonts w:cstheme="minorHAnsi"/>
          <w:szCs w:val="21"/>
        </w:rPr>
      </w:pPr>
      <w:r w:rsidRPr="00C142FE">
        <w:rPr>
          <w:rFonts w:cstheme="minorHAnsi"/>
          <w:szCs w:val="21"/>
        </w:rPr>
        <w:t>Review the monitoring and evaluation framework of SSC and corresponding indicators and methodologies;</w:t>
      </w:r>
    </w:p>
    <w:p w:rsidR="00635AC9" w:rsidRPr="00C142FE" w:rsidRDefault="00635AC9" w:rsidP="00635AC9">
      <w:pPr>
        <w:pStyle w:val="PargrafodaLista"/>
        <w:numPr>
          <w:ilvl w:val="0"/>
          <w:numId w:val="1"/>
        </w:numPr>
        <w:ind w:firstLineChars="0"/>
        <w:rPr>
          <w:rFonts w:cstheme="minorHAnsi"/>
          <w:szCs w:val="21"/>
        </w:rPr>
      </w:pPr>
      <w:r w:rsidRPr="00C142FE">
        <w:rPr>
          <w:rFonts w:cstheme="minorHAnsi"/>
          <w:szCs w:val="21"/>
        </w:rPr>
        <w:lastRenderedPageBreak/>
        <w:t xml:space="preserve">Discuss the progress and achievements of the </w:t>
      </w:r>
      <w:proofErr w:type="spellStart"/>
      <w:r w:rsidRPr="00C142FE">
        <w:rPr>
          <w:rFonts w:cstheme="minorHAnsi"/>
          <w:szCs w:val="21"/>
        </w:rPr>
        <w:t>NeST</w:t>
      </w:r>
      <w:proofErr w:type="spellEnd"/>
      <w:r w:rsidRPr="00C142FE">
        <w:rPr>
          <w:rFonts w:cstheme="minorHAnsi"/>
          <w:szCs w:val="21"/>
        </w:rPr>
        <w:t xml:space="preserve"> previous works;</w:t>
      </w:r>
    </w:p>
    <w:p w:rsidR="00635AC9" w:rsidRPr="00C142FE" w:rsidRDefault="00635AC9" w:rsidP="00635AC9">
      <w:pPr>
        <w:pStyle w:val="PargrafodaLista"/>
        <w:numPr>
          <w:ilvl w:val="0"/>
          <w:numId w:val="1"/>
        </w:numPr>
        <w:ind w:firstLineChars="0"/>
        <w:rPr>
          <w:rFonts w:cstheme="minorHAnsi"/>
          <w:szCs w:val="21"/>
        </w:rPr>
      </w:pPr>
      <w:r w:rsidRPr="00C142FE">
        <w:rPr>
          <w:rFonts w:cstheme="minorHAnsi"/>
          <w:szCs w:val="21"/>
        </w:rPr>
        <w:t>Communicate with Colleagues and students at CAU on SSC;</w:t>
      </w:r>
    </w:p>
    <w:p w:rsidR="00635AC9" w:rsidRPr="00C142FE" w:rsidRDefault="00635AC9" w:rsidP="00635AC9">
      <w:pPr>
        <w:pStyle w:val="PargrafodaLista"/>
        <w:numPr>
          <w:ilvl w:val="0"/>
          <w:numId w:val="1"/>
        </w:numPr>
        <w:ind w:firstLineChars="0"/>
        <w:rPr>
          <w:rFonts w:cstheme="minorHAnsi"/>
          <w:szCs w:val="21"/>
        </w:rPr>
      </w:pPr>
      <w:r w:rsidRPr="00C142FE">
        <w:rPr>
          <w:rFonts w:cstheme="minorHAnsi"/>
          <w:szCs w:val="21"/>
        </w:rPr>
        <w:t>Discuss the possible opportunities and plans for future collaborations on research and other activities;</w:t>
      </w:r>
    </w:p>
    <w:p w:rsidR="00635AC9" w:rsidRPr="00C142FE" w:rsidRDefault="00635AC9" w:rsidP="00635AC9">
      <w:pPr>
        <w:pStyle w:val="PargrafodaLista"/>
        <w:numPr>
          <w:ilvl w:val="0"/>
          <w:numId w:val="1"/>
        </w:numPr>
        <w:ind w:firstLineChars="0"/>
        <w:rPr>
          <w:rFonts w:cstheme="minorHAnsi"/>
          <w:szCs w:val="21"/>
        </w:rPr>
      </w:pPr>
      <w:r w:rsidRPr="00C142FE">
        <w:rPr>
          <w:rFonts w:cstheme="minorHAnsi"/>
          <w:szCs w:val="21"/>
        </w:rPr>
        <w:t>Participate in other activities arranged by the organizers.</w:t>
      </w:r>
    </w:p>
    <w:p w:rsidR="00D002DA" w:rsidRPr="00C142FE" w:rsidRDefault="00D002DA" w:rsidP="00D002DA">
      <w:pPr>
        <w:pStyle w:val="PargrafodaLista"/>
        <w:ind w:left="780" w:firstLineChars="0" w:firstLine="0"/>
        <w:rPr>
          <w:rFonts w:cstheme="minorHAnsi"/>
          <w:szCs w:val="21"/>
        </w:rPr>
      </w:pPr>
    </w:p>
    <w:p w:rsidR="00635AC9" w:rsidRPr="00C142FE" w:rsidRDefault="00635AC9" w:rsidP="00635AC9">
      <w:pPr>
        <w:pStyle w:val="PargrafodaLista"/>
        <w:ind w:left="780" w:firstLineChars="0" w:firstLine="0"/>
        <w:rPr>
          <w:rFonts w:cstheme="minorHAnsi"/>
          <w:szCs w:val="21"/>
        </w:rPr>
      </w:pPr>
    </w:p>
    <w:p w:rsidR="00122285" w:rsidRPr="00C142FE" w:rsidRDefault="00122285" w:rsidP="00D002DA">
      <w:pPr>
        <w:pStyle w:val="PargrafodaLista"/>
        <w:ind w:left="780" w:firstLineChars="0" w:firstLine="0"/>
        <w:jc w:val="center"/>
        <w:rPr>
          <w:rFonts w:cstheme="minorHAnsi"/>
          <w:b/>
          <w:szCs w:val="21"/>
        </w:rPr>
      </w:pPr>
      <w:r w:rsidRPr="00C142FE">
        <w:rPr>
          <w:rFonts w:cstheme="minorHAnsi"/>
          <w:b/>
          <w:szCs w:val="21"/>
        </w:rPr>
        <w:t>Agenda (Draft)</w:t>
      </w:r>
    </w:p>
    <w:p w:rsidR="00D002DA" w:rsidRPr="00C142FE" w:rsidRDefault="00D002DA" w:rsidP="00D002DA">
      <w:pPr>
        <w:pStyle w:val="PargrafodaLista"/>
        <w:ind w:left="780" w:firstLineChars="0" w:firstLine="0"/>
        <w:jc w:val="center"/>
        <w:rPr>
          <w:rFonts w:cstheme="minorHAnsi"/>
          <w:szCs w:val="21"/>
        </w:rPr>
      </w:pPr>
    </w:p>
    <w:tbl>
      <w:tblPr>
        <w:tblStyle w:val="Tabelacomgrade"/>
        <w:tblW w:w="5000" w:type="pct"/>
        <w:tblLook w:val="04A0" w:firstRow="1" w:lastRow="0" w:firstColumn="1" w:lastColumn="0" w:noHBand="0" w:noVBand="1"/>
      </w:tblPr>
      <w:tblGrid>
        <w:gridCol w:w="1452"/>
        <w:gridCol w:w="7070"/>
      </w:tblGrid>
      <w:tr w:rsidR="00122285" w:rsidRPr="00C142FE" w:rsidTr="00BC5025">
        <w:trPr>
          <w:trHeight w:val="377"/>
        </w:trPr>
        <w:tc>
          <w:tcPr>
            <w:tcW w:w="852" w:type="pct"/>
            <w:tcBorders>
              <w:top w:val="single" w:sz="4" w:space="0" w:color="auto"/>
              <w:left w:val="single" w:sz="4" w:space="0" w:color="auto"/>
              <w:bottom w:val="single" w:sz="4" w:space="0" w:color="auto"/>
              <w:right w:val="single" w:sz="4" w:space="0" w:color="auto"/>
            </w:tcBorders>
            <w:vAlign w:val="center"/>
          </w:tcPr>
          <w:p w:rsidR="00122285" w:rsidRPr="00C142FE" w:rsidRDefault="00122285" w:rsidP="00307F17">
            <w:pPr>
              <w:rPr>
                <w:rFonts w:cstheme="minorHAnsi"/>
                <w:b/>
                <w:szCs w:val="21"/>
              </w:rPr>
            </w:pPr>
            <w:r w:rsidRPr="00C142FE">
              <w:rPr>
                <w:rFonts w:cstheme="minorHAnsi"/>
                <w:b/>
                <w:szCs w:val="21"/>
              </w:rPr>
              <w:t>Time</w:t>
            </w:r>
          </w:p>
        </w:tc>
        <w:tc>
          <w:tcPr>
            <w:tcW w:w="4148" w:type="pct"/>
            <w:tcBorders>
              <w:top w:val="single" w:sz="4" w:space="0" w:color="auto"/>
              <w:left w:val="single" w:sz="4" w:space="0" w:color="auto"/>
              <w:bottom w:val="single" w:sz="4" w:space="0" w:color="auto"/>
              <w:right w:val="single" w:sz="4" w:space="0" w:color="auto"/>
            </w:tcBorders>
            <w:vAlign w:val="center"/>
          </w:tcPr>
          <w:p w:rsidR="00122285" w:rsidRPr="00C142FE" w:rsidRDefault="00122285" w:rsidP="00307F17">
            <w:pPr>
              <w:rPr>
                <w:rFonts w:cstheme="minorHAnsi"/>
                <w:b/>
                <w:szCs w:val="21"/>
              </w:rPr>
            </w:pPr>
            <w:r w:rsidRPr="00C142FE">
              <w:rPr>
                <w:rFonts w:cstheme="minorHAnsi"/>
                <w:b/>
                <w:szCs w:val="21"/>
              </w:rPr>
              <w:t>Activities</w:t>
            </w:r>
          </w:p>
        </w:tc>
      </w:tr>
      <w:tr w:rsidR="00122285" w:rsidRPr="00C142FE" w:rsidTr="00BC5025">
        <w:trPr>
          <w:trHeight w:val="377"/>
        </w:trPr>
        <w:tc>
          <w:tcPr>
            <w:tcW w:w="852" w:type="pct"/>
            <w:tcBorders>
              <w:top w:val="single" w:sz="4" w:space="0" w:color="auto"/>
              <w:left w:val="single" w:sz="4" w:space="0" w:color="auto"/>
              <w:bottom w:val="single" w:sz="4" w:space="0" w:color="auto"/>
              <w:right w:val="single" w:sz="4" w:space="0" w:color="auto"/>
            </w:tcBorders>
            <w:vAlign w:val="center"/>
            <w:hideMark/>
          </w:tcPr>
          <w:p w:rsidR="00122285" w:rsidRPr="00C142FE" w:rsidRDefault="00122285" w:rsidP="00307F17">
            <w:pPr>
              <w:rPr>
                <w:rFonts w:cstheme="minorHAnsi"/>
                <w:szCs w:val="21"/>
              </w:rPr>
            </w:pPr>
            <w:r w:rsidRPr="00C142FE">
              <w:rPr>
                <w:rFonts w:cstheme="minorHAnsi"/>
                <w:szCs w:val="21"/>
              </w:rPr>
              <w:t>Nov. 6</w:t>
            </w:r>
          </w:p>
        </w:tc>
        <w:tc>
          <w:tcPr>
            <w:tcW w:w="4148" w:type="pct"/>
            <w:tcBorders>
              <w:top w:val="single" w:sz="4" w:space="0" w:color="auto"/>
              <w:left w:val="single" w:sz="4" w:space="0" w:color="auto"/>
              <w:bottom w:val="single" w:sz="4" w:space="0" w:color="auto"/>
              <w:right w:val="single" w:sz="4" w:space="0" w:color="auto"/>
            </w:tcBorders>
            <w:vAlign w:val="center"/>
            <w:hideMark/>
          </w:tcPr>
          <w:p w:rsidR="00122285" w:rsidRPr="00C142FE" w:rsidRDefault="00122285" w:rsidP="00307F17">
            <w:pPr>
              <w:rPr>
                <w:rFonts w:cstheme="minorHAnsi"/>
                <w:szCs w:val="21"/>
              </w:rPr>
            </w:pPr>
            <w:r w:rsidRPr="00C142FE">
              <w:rPr>
                <w:rFonts w:cstheme="minorHAnsi"/>
                <w:szCs w:val="21"/>
              </w:rPr>
              <w:t>Arrival of international representatives</w:t>
            </w:r>
            <w:r w:rsidR="00BC5025" w:rsidRPr="00C142FE">
              <w:rPr>
                <w:rFonts w:cstheme="minorHAnsi"/>
                <w:szCs w:val="21"/>
              </w:rPr>
              <w:t xml:space="preserve"> and check in at the Landmark Hotel</w:t>
            </w:r>
          </w:p>
        </w:tc>
      </w:tr>
      <w:tr w:rsidR="00122285" w:rsidRPr="00C142FE" w:rsidTr="00BC5025">
        <w:trPr>
          <w:trHeight w:val="377"/>
        </w:trPr>
        <w:tc>
          <w:tcPr>
            <w:tcW w:w="852" w:type="pct"/>
            <w:tcBorders>
              <w:top w:val="single" w:sz="4" w:space="0" w:color="auto"/>
              <w:left w:val="single" w:sz="4" w:space="0" w:color="auto"/>
              <w:bottom w:val="single" w:sz="4" w:space="0" w:color="auto"/>
              <w:right w:val="single" w:sz="4" w:space="0" w:color="auto"/>
            </w:tcBorders>
            <w:vAlign w:val="center"/>
          </w:tcPr>
          <w:p w:rsidR="00122285" w:rsidRPr="00C142FE" w:rsidRDefault="00122285" w:rsidP="00307F17">
            <w:pPr>
              <w:rPr>
                <w:rFonts w:cstheme="minorHAnsi"/>
                <w:szCs w:val="21"/>
              </w:rPr>
            </w:pPr>
            <w:r w:rsidRPr="00C142FE">
              <w:rPr>
                <w:rFonts w:cstheme="minorHAnsi"/>
                <w:szCs w:val="21"/>
              </w:rPr>
              <w:t xml:space="preserve">Nov. </w:t>
            </w:r>
            <w:r w:rsidR="00202DA7" w:rsidRPr="00C142FE">
              <w:rPr>
                <w:rFonts w:cstheme="minorHAnsi"/>
                <w:szCs w:val="21"/>
              </w:rPr>
              <w:t>7-8</w:t>
            </w:r>
          </w:p>
        </w:tc>
        <w:tc>
          <w:tcPr>
            <w:tcW w:w="4148" w:type="pct"/>
            <w:tcBorders>
              <w:top w:val="single" w:sz="4" w:space="0" w:color="auto"/>
              <w:left w:val="single" w:sz="4" w:space="0" w:color="auto"/>
              <w:bottom w:val="single" w:sz="4" w:space="0" w:color="auto"/>
              <w:right w:val="single" w:sz="4" w:space="0" w:color="auto"/>
            </w:tcBorders>
            <w:vAlign w:val="center"/>
          </w:tcPr>
          <w:p w:rsidR="00122285" w:rsidRPr="00C142FE" w:rsidRDefault="006352E8" w:rsidP="00734150">
            <w:pPr>
              <w:rPr>
                <w:rFonts w:cstheme="minorHAnsi"/>
                <w:szCs w:val="21"/>
              </w:rPr>
            </w:pPr>
            <w:r w:rsidRPr="00C142FE">
              <w:rPr>
                <w:rFonts w:cstheme="minorHAnsi"/>
                <w:szCs w:val="21"/>
              </w:rPr>
              <w:t>Participate in workshop</w:t>
            </w:r>
            <w:r w:rsidR="00202DA7" w:rsidRPr="00C142FE">
              <w:rPr>
                <w:rFonts w:cstheme="minorHAnsi"/>
                <w:szCs w:val="21"/>
              </w:rPr>
              <w:t xml:space="preserve"> on SSC providers</w:t>
            </w:r>
            <w:r w:rsidR="00734150">
              <w:rPr>
                <w:rFonts w:cstheme="minorHAnsi"/>
                <w:szCs w:val="21"/>
              </w:rPr>
              <w:t xml:space="preserve"> organized by UNDP, MOFCOM and CAITEC, China</w:t>
            </w:r>
          </w:p>
        </w:tc>
      </w:tr>
      <w:tr w:rsidR="00202DA7" w:rsidRPr="00C142FE" w:rsidTr="00202DA7">
        <w:trPr>
          <w:trHeight w:val="377"/>
        </w:trPr>
        <w:tc>
          <w:tcPr>
            <w:tcW w:w="5000" w:type="pct"/>
            <w:gridSpan w:val="2"/>
            <w:tcBorders>
              <w:top w:val="single" w:sz="4" w:space="0" w:color="auto"/>
              <w:left w:val="single" w:sz="4" w:space="0" w:color="auto"/>
              <w:bottom w:val="single" w:sz="4" w:space="0" w:color="auto"/>
              <w:right w:val="single" w:sz="4" w:space="0" w:color="auto"/>
            </w:tcBorders>
            <w:vAlign w:val="center"/>
          </w:tcPr>
          <w:p w:rsidR="00202DA7" w:rsidRPr="00C142FE" w:rsidRDefault="00202DA7" w:rsidP="00734150">
            <w:pPr>
              <w:rPr>
                <w:rFonts w:cstheme="minorHAnsi"/>
                <w:szCs w:val="21"/>
              </w:rPr>
            </w:pPr>
            <w:r w:rsidRPr="00C142FE">
              <w:rPr>
                <w:rFonts w:cstheme="minorHAnsi"/>
                <w:szCs w:val="21"/>
              </w:rPr>
              <w:t xml:space="preserve"> workshop Program (all </w:t>
            </w:r>
            <w:proofErr w:type="spellStart"/>
            <w:r w:rsidRPr="00C142FE">
              <w:rPr>
                <w:rFonts w:cstheme="minorHAnsi"/>
                <w:szCs w:val="21"/>
              </w:rPr>
              <w:t>NeST</w:t>
            </w:r>
            <w:proofErr w:type="spellEnd"/>
            <w:r w:rsidRPr="00C142FE">
              <w:rPr>
                <w:rFonts w:cstheme="minorHAnsi"/>
                <w:szCs w:val="21"/>
              </w:rPr>
              <w:t xml:space="preserve"> executive members </w:t>
            </w:r>
            <w:r w:rsidR="006352E8" w:rsidRPr="00C142FE">
              <w:rPr>
                <w:rFonts w:cstheme="minorHAnsi"/>
                <w:szCs w:val="21"/>
              </w:rPr>
              <w:t xml:space="preserve">and observers </w:t>
            </w:r>
            <w:r w:rsidR="00734150">
              <w:rPr>
                <w:rFonts w:cstheme="minorHAnsi"/>
                <w:szCs w:val="21"/>
              </w:rPr>
              <w:t>will attend</w:t>
            </w:r>
            <w:r w:rsidRPr="00C142FE">
              <w:rPr>
                <w:rFonts w:cstheme="minorHAnsi"/>
                <w:szCs w:val="21"/>
              </w:rPr>
              <w:t>)</w:t>
            </w:r>
          </w:p>
        </w:tc>
      </w:tr>
      <w:tr w:rsidR="00202DA7" w:rsidRPr="00C142FE" w:rsidTr="00202DA7">
        <w:trPr>
          <w:trHeight w:val="377"/>
        </w:trPr>
        <w:tc>
          <w:tcPr>
            <w:tcW w:w="5000" w:type="pct"/>
            <w:gridSpan w:val="2"/>
            <w:tcBorders>
              <w:top w:val="single" w:sz="4" w:space="0" w:color="auto"/>
              <w:left w:val="single" w:sz="4" w:space="0" w:color="auto"/>
              <w:bottom w:val="single" w:sz="4" w:space="0" w:color="auto"/>
              <w:right w:val="single" w:sz="4" w:space="0" w:color="auto"/>
            </w:tcBorders>
            <w:vAlign w:val="center"/>
          </w:tcPr>
          <w:p w:rsidR="00202DA7" w:rsidRPr="00C142FE" w:rsidRDefault="00202DA7" w:rsidP="00307F17">
            <w:pPr>
              <w:rPr>
                <w:rFonts w:cstheme="minorHAnsi"/>
                <w:szCs w:val="21"/>
              </w:rPr>
            </w:pPr>
            <w:r w:rsidRPr="00C142FE">
              <w:rPr>
                <w:rFonts w:cstheme="minorHAnsi"/>
                <w:szCs w:val="21"/>
              </w:rPr>
              <w:t>Nov</w:t>
            </w:r>
            <w:r w:rsidR="00C142FE" w:rsidRPr="00C142FE">
              <w:rPr>
                <w:rFonts w:cstheme="minorHAnsi"/>
                <w:szCs w:val="21"/>
              </w:rPr>
              <w:t>.</w:t>
            </w:r>
            <w:r w:rsidRPr="00C142FE">
              <w:rPr>
                <w:rFonts w:cstheme="minorHAnsi"/>
                <w:szCs w:val="21"/>
              </w:rPr>
              <w:t xml:space="preserve"> 7</w:t>
            </w:r>
          </w:p>
        </w:tc>
      </w:tr>
      <w:tr w:rsidR="00321598" w:rsidRPr="00C142FE" w:rsidTr="00BC5025">
        <w:trPr>
          <w:trHeight w:val="377"/>
        </w:trPr>
        <w:tc>
          <w:tcPr>
            <w:tcW w:w="852" w:type="pct"/>
            <w:tcBorders>
              <w:top w:val="single" w:sz="4" w:space="0" w:color="auto"/>
              <w:left w:val="single" w:sz="4" w:space="0" w:color="auto"/>
              <w:bottom w:val="single" w:sz="4" w:space="0" w:color="auto"/>
              <w:right w:val="single" w:sz="4" w:space="0" w:color="auto"/>
            </w:tcBorders>
            <w:vAlign w:val="center"/>
          </w:tcPr>
          <w:p w:rsidR="00321598" w:rsidRPr="00C142FE" w:rsidRDefault="00321598" w:rsidP="00321598">
            <w:pPr>
              <w:rPr>
                <w:rFonts w:cstheme="minorHAnsi"/>
                <w:szCs w:val="21"/>
              </w:rPr>
            </w:pPr>
            <w:r w:rsidRPr="00C142FE">
              <w:rPr>
                <w:rFonts w:cstheme="minorHAnsi"/>
                <w:szCs w:val="21"/>
              </w:rPr>
              <w:t>8:00-9:00</w:t>
            </w:r>
          </w:p>
        </w:tc>
        <w:tc>
          <w:tcPr>
            <w:tcW w:w="4148" w:type="pct"/>
            <w:tcBorders>
              <w:top w:val="single" w:sz="4" w:space="0" w:color="auto"/>
              <w:left w:val="single" w:sz="4" w:space="0" w:color="auto"/>
              <w:bottom w:val="single" w:sz="4" w:space="0" w:color="auto"/>
              <w:right w:val="single" w:sz="4" w:space="0" w:color="auto"/>
            </w:tcBorders>
            <w:vAlign w:val="center"/>
          </w:tcPr>
          <w:p w:rsidR="00321598" w:rsidRPr="00C142FE" w:rsidRDefault="00321598" w:rsidP="00307F17">
            <w:pPr>
              <w:rPr>
                <w:rFonts w:cstheme="minorHAnsi"/>
                <w:szCs w:val="21"/>
              </w:rPr>
            </w:pPr>
            <w:r w:rsidRPr="00C142FE">
              <w:rPr>
                <w:rFonts w:cstheme="minorHAnsi"/>
                <w:szCs w:val="21"/>
              </w:rPr>
              <w:t>Registration</w:t>
            </w:r>
          </w:p>
        </w:tc>
      </w:tr>
      <w:tr w:rsidR="00122285" w:rsidRPr="00C142FE" w:rsidTr="00BC5025">
        <w:trPr>
          <w:trHeight w:val="1748"/>
        </w:trPr>
        <w:tc>
          <w:tcPr>
            <w:tcW w:w="852" w:type="pct"/>
            <w:tcBorders>
              <w:top w:val="single" w:sz="4" w:space="0" w:color="auto"/>
              <w:left w:val="single" w:sz="4" w:space="0" w:color="auto"/>
              <w:bottom w:val="single" w:sz="4" w:space="0" w:color="auto"/>
              <w:right w:val="single" w:sz="4" w:space="0" w:color="auto"/>
            </w:tcBorders>
            <w:vAlign w:val="center"/>
            <w:hideMark/>
          </w:tcPr>
          <w:p w:rsidR="00122285" w:rsidRPr="00C142FE" w:rsidRDefault="00122285" w:rsidP="00307F17">
            <w:pPr>
              <w:rPr>
                <w:rFonts w:cstheme="minorHAnsi"/>
                <w:szCs w:val="21"/>
              </w:rPr>
            </w:pPr>
            <w:r w:rsidRPr="00C142FE">
              <w:rPr>
                <w:rFonts w:cstheme="minorHAnsi"/>
                <w:szCs w:val="21"/>
              </w:rPr>
              <w:t>09:00-</w:t>
            </w:r>
            <w:r w:rsidR="00321598" w:rsidRPr="00C142FE">
              <w:rPr>
                <w:rFonts w:cstheme="minorHAnsi"/>
                <w:szCs w:val="21"/>
              </w:rPr>
              <w:t>9:30</w:t>
            </w:r>
          </w:p>
        </w:tc>
        <w:tc>
          <w:tcPr>
            <w:tcW w:w="4148" w:type="pct"/>
            <w:tcBorders>
              <w:top w:val="single" w:sz="4" w:space="0" w:color="auto"/>
              <w:left w:val="single" w:sz="4" w:space="0" w:color="auto"/>
              <w:bottom w:val="single" w:sz="4" w:space="0" w:color="auto"/>
              <w:right w:val="single" w:sz="4" w:space="0" w:color="auto"/>
            </w:tcBorders>
            <w:vAlign w:val="center"/>
          </w:tcPr>
          <w:p w:rsidR="00321598" w:rsidRPr="00C142FE" w:rsidRDefault="00321598" w:rsidP="00321598">
            <w:pPr>
              <w:rPr>
                <w:rFonts w:eastAsia="SimSun" w:cstheme="minorHAnsi"/>
                <w:szCs w:val="21"/>
              </w:rPr>
            </w:pPr>
            <w:r w:rsidRPr="00C142FE">
              <w:rPr>
                <w:rFonts w:eastAsia="SimSun" w:cstheme="minorHAnsi"/>
                <w:szCs w:val="21"/>
              </w:rPr>
              <w:t>Opening remarks:</w:t>
            </w:r>
          </w:p>
          <w:p w:rsidR="00321598" w:rsidRPr="00C142FE" w:rsidRDefault="00321598" w:rsidP="00321598">
            <w:pPr>
              <w:rPr>
                <w:rFonts w:cstheme="minorHAnsi"/>
                <w:szCs w:val="21"/>
              </w:rPr>
            </w:pPr>
            <w:r w:rsidRPr="00C142FE">
              <w:rPr>
                <w:rFonts w:eastAsia="SimSun" w:cstheme="minorHAnsi"/>
                <w:szCs w:val="21"/>
              </w:rPr>
              <w:t>1.</w:t>
            </w:r>
            <w:r w:rsidRPr="00C142FE">
              <w:rPr>
                <w:rFonts w:cstheme="minorHAnsi"/>
                <w:szCs w:val="21"/>
              </w:rPr>
              <w:t xml:space="preserve"> UNDP China Senior Management</w:t>
            </w:r>
          </w:p>
          <w:p w:rsidR="00321598" w:rsidRPr="00C142FE" w:rsidRDefault="00321598" w:rsidP="00321598">
            <w:pPr>
              <w:rPr>
                <w:rFonts w:cstheme="minorHAnsi"/>
                <w:szCs w:val="21"/>
              </w:rPr>
            </w:pPr>
            <w:r w:rsidRPr="00C142FE">
              <w:rPr>
                <w:rFonts w:cstheme="minorHAnsi"/>
                <w:szCs w:val="21"/>
              </w:rPr>
              <w:t>2. Senior MOFCOM representative (TBC)</w:t>
            </w:r>
          </w:p>
          <w:p w:rsidR="00321598" w:rsidRPr="00C142FE" w:rsidRDefault="00321598" w:rsidP="00321598">
            <w:pPr>
              <w:rPr>
                <w:rFonts w:cstheme="minorHAnsi"/>
                <w:szCs w:val="21"/>
              </w:rPr>
            </w:pPr>
            <w:r w:rsidRPr="00C142FE">
              <w:rPr>
                <w:rFonts w:eastAsia="SimSun" w:cstheme="minorHAnsi"/>
                <w:szCs w:val="21"/>
              </w:rPr>
              <w:t xml:space="preserve">3. </w:t>
            </w:r>
            <w:r w:rsidRPr="00C142FE">
              <w:rPr>
                <w:rFonts w:cstheme="minorHAnsi"/>
                <w:szCs w:val="21"/>
              </w:rPr>
              <w:t>Senior CAITEC representative</w:t>
            </w:r>
          </w:p>
          <w:p w:rsidR="00122285" w:rsidRPr="00C142FE" w:rsidRDefault="00321598" w:rsidP="00321598">
            <w:pPr>
              <w:pStyle w:val="PargrafodaLista"/>
              <w:ind w:left="780" w:firstLineChars="0" w:firstLine="0"/>
              <w:rPr>
                <w:rFonts w:cstheme="minorHAnsi"/>
                <w:szCs w:val="21"/>
              </w:rPr>
            </w:pPr>
            <w:r w:rsidRPr="00C142FE">
              <w:rPr>
                <w:rFonts w:cstheme="minorHAnsi"/>
                <w:szCs w:val="21"/>
              </w:rPr>
              <w:t>Facilitator presentation of workshop agenda</w:t>
            </w:r>
          </w:p>
        </w:tc>
      </w:tr>
      <w:tr w:rsidR="00321598" w:rsidRPr="00C142FE" w:rsidTr="00BC5025">
        <w:trPr>
          <w:trHeight w:val="2302"/>
        </w:trPr>
        <w:tc>
          <w:tcPr>
            <w:tcW w:w="852" w:type="pct"/>
            <w:tcBorders>
              <w:top w:val="single" w:sz="4" w:space="0" w:color="auto"/>
              <w:left w:val="single" w:sz="4" w:space="0" w:color="auto"/>
              <w:bottom w:val="single" w:sz="4" w:space="0" w:color="auto"/>
              <w:right w:val="single" w:sz="4" w:space="0" w:color="auto"/>
            </w:tcBorders>
            <w:vAlign w:val="center"/>
          </w:tcPr>
          <w:p w:rsidR="00321598" w:rsidRPr="00C142FE" w:rsidRDefault="00321598" w:rsidP="00307F17">
            <w:pPr>
              <w:rPr>
                <w:rFonts w:cstheme="minorHAnsi"/>
                <w:szCs w:val="21"/>
              </w:rPr>
            </w:pPr>
            <w:r w:rsidRPr="00C142FE">
              <w:rPr>
                <w:rFonts w:cstheme="minorHAnsi"/>
                <w:szCs w:val="21"/>
              </w:rPr>
              <w:t>9:30-1</w:t>
            </w:r>
            <w:r w:rsidRPr="00C142FE">
              <w:rPr>
                <w:rFonts w:eastAsia="SimSun" w:cstheme="minorHAnsi"/>
                <w:szCs w:val="21"/>
              </w:rPr>
              <w:t>0.30</w:t>
            </w:r>
          </w:p>
        </w:tc>
        <w:tc>
          <w:tcPr>
            <w:tcW w:w="4148" w:type="pct"/>
            <w:tcBorders>
              <w:top w:val="single" w:sz="4" w:space="0" w:color="auto"/>
              <w:left w:val="single" w:sz="4" w:space="0" w:color="auto"/>
              <w:bottom w:val="single" w:sz="4" w:space="0" w:color="auto"/>
              <w:right w:val="single" w:sz="4" w:space="0" w:color="auto"/>
            </w:tcBorders>
            <w:vAlign w:val="center"/>
          </w:tcPr>
          <w:p w:rsidR="00321598" w:rsidRPr="00C142FE" w:rsidRDefault="00734150" w:rsidP="00321598">
            <w:pPr>
              <w:rPr>
                <w:rFonts w:eastAsia="SimSun" w:cstheme="minorHAnsi"/>
                <w:szCs w:val="21"/>
              </w:rPr>
            </w:pPr>
            <w:r>
              <w:rPr>
                <w:rFonts w:cstheme="minorHAnsi"/>
                <w:szCs w:val="21"/>
              </w:rPr>
              <w:t xml:space="preserve">Topic: </w:t>
            </w:r>
            <w:r w:rsidR="00321598" w:rsidRPr="00C142FE">
              <w:rPr>
                <w:rFonts w:cstheme="minorHAnsi"/>
                <w:szCs w:val="21"/>
              </w:rPr>
              <w:t xml:space="preserve">SDG </w:t>
            </w:r>
            <w:r w:rsidR="00321598" w:rsidRPr="00C142FE">
              <w:rPr>
                <w:rFonts w:eastAsia="SimSun" w:cstheme="minorHAnsi"/>
                <w:szCs w:val="21"/>
              </w:rPr>
              <w:t>17 and financing the SDGs</w:t>
            </w:r>
          </w:p>
          <w:p w:rsidR="00321598" w:rsidRPr="00C142FE" w:rsidRDefault="00321598" w:rsidP="00321598">
            <w:pPr>
              <w:rPr>
                <w:rFonts w:eastAsia="SimSun" w:cstheme="minorHAnsi"/>
                <w:szCs w:val="21"/>
              </w:rPr>
            </w:pPr>
            <w:r w:rsidRPr="00C142FE">
              <w:rPr>
                <w:rFonts w:cstheme="minorHAnsi"/>
                <w:szCs w:val="21"/>
              </w:rPr>
              <w:t xml:space="preserve">1. What are the major </w:t>
            </w:r>
            <w:r w:rsidRPr="00C142FE">
              <w:rPr>
                <w:rFonts w:eastAsia="SimSun" w:cstheme="minorHAnsi"/>
                <w:szCs w:val="21"/>
              </w:rPr>
              <w:t>target</w:t>
            </w:r>
            <w:r w:rsidRPr="00C142FE">
              <w:rPr>
                <w:rFonts w:cstheme="minorHAnsi"/>
                <w:szCs w:val="21"/>
              </w:rPr>
              <w:t xml:space="preserve">s, global debates and actors associated with SDG17 and how can its achievements </w:t>
            </w:r>
            <w:proofErr w:type="gramStart"/>
            <w:r w:rsidRPr="00C142FE">
              <w:rPr>
                <w:rFonts w:cstheme="minorHAnsi"/>
                <w:szCs w:val="21"/>
              </w:rPr>
              <w:t>be</w:t>
            </w:r>
            <w:proofErr w:type="gramEnd"/>
            <w:r w:rsidRPr="00C142FE">
              <w:rPr>
                <w:rFonts w:cstheme="minorHAnsi"/>
                <w:szCs w:val="21"/>
              </w:rPr>
              <w:t xml:space="preserve"> measured? </w:t>
            </w:r>
            <w:r w:rsidRPr="00C142FE">
              <w:rPr>
                <w:rFonts w:eastAsia="SimSun" w:cstheme="minorHAnsi"/>
                <w:szCs w:val="21"/>
              </w:rPr>
              <w:t xml:space="preserve"> by UNDP HQ representative (TBC)</w:t>
            </w:r>
          </w:p>
          <w:p w:rsidR="00321598" w:rsidRPr="00C142FE" w:rsidRDefault="00321598" w:rsidP="00321598">
            <w:pPr>
              <w:rPr>
                <w:rFonts w:eastAsia="SimSun" w:cstheme="minorHAnsi"/>
                <w:szCs w:val="21"/>
              </w:rPr>
            </w:pPr>
            <w:r w:rsidRPr="00C142FE">
              <w:rPr>
                <w:rFonts w:cstheme="minorHAnsi"/>
                <w:szCs w:val="21"/>
              </w:rPr>
              <w:t>2. ‘</w:t>
            </w:r>
            <w:r w:rsidRPr="00C142FE">
              <w:rPr>
                <w:rFonts w:eastAsia="SimSun" w:cstheme="minorHAnsi"/>
                <w:szCs w:val="21"/>
              </w:rPr>
              <w:t>F</w:t>
            </w:r>
            <w:r w:rsidRPr="00C142FE">
              <w:rPr>
                <w:rFonts w:cstheme="minorHAnsi"/>
                <w:szCs w:val="21"/>
              </w:rPr>
              <w:t>inancing the SDGs</w:t>
            </w:r>
            <w:r w:rsidRPr="00C142FE">
              <w:rPr>
                <w:rFonts w:eastAsia="SimSun" w:cstheme="minorHAnsi"/>
                <w:szCs w:val="21"/>
              </w:rPr>
              <w:t>: challenges and opportunities</w:t>
            </w:r>
            <w:r w:rsidRPr="00C142FE">
              <w:rPr>
                <w:rFonts w:cstheme="minorHAnsi"/>
                <w:szCs w:val="21"/>
              </w:rPr>
              <w:t xml:space="preserve">” by AP-DEF representative </w:t>
            </w:r>
            <w:r w:rsidRPr="00C142FE">
              <w:rPr>
                <w:rFonts w:eastAsia="SimSun" w:cstheme="minorHAnsi"/>
                <w:szCs w:val="21"/>
              </w:rPr>
              <w:t>(TBC)</w:t>
            </w:r>
          </w:p>
        </w:tc>
      </w:tr>
      <w:tr w:rsidR="00122285" w:rsidRPr="00C142FE" w:rsidTr="00BC5025">
        <w:trPr>
          <w:trHeight w:val="431"/>
        </w:trPr>
        <w:tc>
          <w:tcPr>
            <w:tcW w:w="852" w:type="pct"/>
            <w:tcBorders>
              <w:top w:val="single" w:sz="4" w:space="0" w:color="auto"/>
              <w:left w:val="single" w:sz="4" w:space="0" w:color="auto"/>
              <w:bottom w:val="single" w:sz="4" w:space="0" w:color="auto"/>
              <w:right w:val="single" w:sz="4" w:space="0" w:color="auto"/>
            </w:tcBorders>
            <w:vAlign w:val="center"/>
            <w:hideMark/>
          </w:tcPr>
          <w:p w:rsidR="00122285" w:rsidRPr="00C142FE" w:rsidRDefault="00321598" w:rsidP="00307F17">
            <w:pPr>
              <w:rPr>
                <w:rFonts w:cstheme="minorHAnsi"/>
                <w:szCs w:val="21"/>
              </w:rPr>
            </w:pPr>
            <w:r w:rsidRPr="00C142FE">
              <w:rPr>
                <w:rFonts w:cstheme="minorHAnsi"/>
                <w:szCs w:val="21"/>
              </w:rPr>
              <w:t>10:30-10:45</w:t>
            </w:r>
          </w:p>
        </w:tc>
        <w:tc>
          <w:tcPr>
            <w:tcW w:w="4148" w:type="pct"/>
            <w:tcBorders>
              <w:top w:val="single" w:sz="4" w:space="0" w:color="auto"/>
              <w:left w:val="single" w:sz="4" w:space="0" w:color="auto"/>
              <w:bottom w:val="single" w:sz="4" w:space="0" w:color="auto"/>
              <w:right w:val="single" w:sz="4" w:space="0" w:color="auto"/>
            </w:tcBorders>
            <w:vAlign w:val="center"/>
            <w:hideMark/>
          </w:tcPr>
          <w:p w:rsidR="00122285" w:rsidRPr="00C142FE" w:rsidRDefault="00122285" w:rsidP="00307F17">
            <w:pPr>
              <w:rPr>
                <w:rFonts w:cstheme="minorHAnsi"/>
                <w:i/>
                <w:szCs w:val="21"/>
              </w:rPr>
            </w:pPr>
            <w:r w:rsidRPr="00C142FE">
              <w:rPr>
                <w:rFonts w:cstheme="minorHAnsi"/>
                <w:i/>
                <w:szCs w:val="21"/>
              </w:rPr>
              <w:t xml:space="preserve">Photo &amp; </w:t>
            </w:r>
            <w:r w:rsidRPr="00C142FE">
              <w:rPr>
                <w:rFonts w:eastAsia="SimSun" w:cstheme="minorHAnsi"/>
                <w:szCs w:val="21"/>
              </w:rPr>
              <w:t>Tea</w:t>
            </w:r>
            <w:r w:rsidRPr="00C142FE">
              <w:rPr>
                <w:rFonts w:cstheme="minorHAnsi"/>
                <w:i/>
                <w:szCs w:val="21"/>
              </w:rPr>
              <w:t>/Coffee Break</w:t>
            </w:r>
          </w:p>
        </w:tc>
      </w:tr>
      <w:tr w:rsidR="00BC5025" w:rsidRPr="00C142FE" w:rsidTr="00BC5025">
        <w:trPr>
          <w:trHeight w:val="431"/>
        </w:trPr>
        <w:tc>
          <w:tcPr>
            <w:tcW w:w="852" w:type="pct"/>
            <w:tcBorders>
              <w:top w:val="single" w:sz="4" w:space="0" w:color="auto"/>
              <w:left w:val="single" w:sz="4" w:space="0" w:color="auto"/>
              <w:bottom w:val="single" w:sz="4" w:space="0" w:color="auto"/>
              <w:right w:val="single" w:sz="4" w:space="0" w:color="auto"/>
            </w:tcBorders>
            <w:vAlign w:val="center"/>
          </w:tcPr>
          <w:p w:rsidR="00BC5025" w:rsidRPr="00C142FE" w:rsidRDefault="00BC5025" w:rsidP="00307F17">
            <w:pPr>
              <w:rPr>
                <w:rFonts w:cstheme="minorHAnsi"/>
                <w:szCs w:val="21"/>
              </w:rPr>
            </w:pPr>
            <w:r w:rsidRPr="00C142FE">
              <w:rPr>
                <w:rFonts w:cstheme="minorHAnsi"/>
                <w:szCs w:val="21"/>
              </w:rPr>
              <w:t>10:45-12:00</w:t>
            </w:r>
          </w:p>
        </w:tc>
        <w:tc>
          <w:tcPr>
            <w:tcW w:w="4148" w:type="pct"/>
            <w:tcBorders>
              <w:top w:val="single" w:sz="4" w:space="0" w:color="auto"/>
              <w:left w:val="single" w:sz="4" w:space="0" w:color="auto"/>
              <w:bottom w:val="single" w:sz="4" w:space="0" w:color="auto"/>
              <w:right w:val="single" w:sz="4" w:space="0" w:color="auto"/>
            </w:tcBorders>
            <w:vAlign w:val="center"/>
          </w:tcPr>
          <w:p w:rsidR="00BC5025" w:rsidRPr="00C142FE" w:rsidRDefault="00734150" w:rsidP="00BC5025">
            <w:pPr>
              <w:rPr>
                <w:rFonts w:eastAsia="SimSun" w:cstheme="minorHAnsi"/>
                <w:szCs w:val="21"/>
              </w:rPr>
            </w:pPr>
            <w:r>
              <w:rPr>
                <w:rFonts w:eastAsia="SimSun" w:cstheme="minorHAnsi"/>
                <w:szCs w:val="21"/>
              </w:rPr>
              <w:t>Panel Discussion on</w:t>
            </w:r>
            <w:r w:rsidR="00BC5025" w:rsidRPr="00C142FE">
              <w:rPr>
                <w:rFonts w:eastAsia="SimSun" w:cstheme="minorHAnsi"/>
                <w:szCs w:val="21"/>
              </w:rPr>
              <w:t xml:space="preserve"> SSC achieving SDGs</w:t>
            </w:r>
          </w:p>
          <w:p w:rsidR="00BC5025" w:rsidRPr="00C142FE" w:rsidRDefault="00BC5025" w:rsidP="00307F17">
            <w:pPr>
              <w:rPr>
                <w:rFonts w:eastAsia="SimSun" w:cstheme="minorHAnsi"/>
                <w:szCs w:val="21"/>
              </w:rPr>
            </w:pPr>
            <w:r w:rsidRPr="00C142FE">
              <w:rPr>
                <w:rFonts w:eastAsia="SimSun" w:cstheme="minorHAnsi"/>
                <w:szCs w:val="21"/>
              </w:rPr>
              <w:t xml:space="preserve">Experience sharing from SSC providers on how to achieve SDG </w:t>
            </w:r>
          </w:p>
        </w:tc>
      </w:tr>
      <w:tr w:rsidR="00BC5025" w:rsidRPr="00C142FE" w:rsidTr="00BC5025">
        <w:trPr>
          <w:trHeight w:val="431"/>
        </w:trPr>
        <w:tc>
          <w:tcPr>
            <w:tcW w:w="852" w:type="pct"/>
            <w:tcBorders>
              <w:top w:val="single" w:sz="4" w:space="0" w:color="auto"/>
              <w:left w:val="single" w:sz="4" w:space="0" w:color="auto"/>
              <w:bottom w:val="single" w:sz="4" w:space="0" w:color="auto"/>
              <w:right w:val="single" w:sz="4" w:space="0" w:color="auto"/>
            </w:tcBorders>
            <w:vAlign w:val="center"/>
          </w:tcPr>
          <w:p w:rsidR="00BC5025" w:rsidRPr="00C142FE" w:rsidRDefault="006E0ABD" w:rsidP="00307F17">
            <w:pPr>
              <w:rPr>
                <w:rFonts w:cstheme="minorHAnsi"/>
                <w:szCs w:val="21"/>
              </w:rPr>
            </w:pPr>
            <w:r w:rsidRPr="00C142FE">
              <w:rPr>
                <w:rFonts w:cstheme="minorHAnsi"/>
                <w:szCs w:val="21"/>
              </w:rPr>
              <w:t>12:00-13:30</w:t>
            </w:r>
          </w:p>
        </w:tc>
        <w:tc>
          <w:tcPr>
            <w:tcW w:w="4148" w:type="pct"/>
            <w:tcBorders>
              <w:top w:val="single" w:sz="4" w:space="0" w:color="auto"/>
              <w:left w:val="single" w:sz="4" w:space="0" w:color="auto"/>
              <w:bottom w:val="single" w:sz="4" w:space="0" w:color="auto"/>
              <w:right w:val="single" w:sz="4" w:space="0" w:color="auto"/>
            </w:tcBorders>
            <w:vAlign w:val="center"/>
          </w:tcPr>
          <w:p w:rsidR="00BC5025" w:rsidRPr="00C142FE" w:rsidRDefault="006E0ABD" w:rsidP="00307F17">
            <w:pPr>
              <w:rPr>
                <w:rFonts w:cstheme="minorHAnsi"/>
                <w:i/>
                <w:szCs w:val="21"/>
              </w:rPr>
            </w:pPr>
            <w:r w:rsidRPr="00C142FE">
              <w:rPr>
                <w:rFonts w:eastAsia="SimSun" w:cstheme="minorHAnsi"/>
                <w:szCs w:val="21"/>
              </w:rPr>
              <w:t>Lunch</w:t>
            </w:r>
          </w:p>
        </w:tc>
      </w:tr>
      <w:tr w:rsidR="00BC5025" w:rsidRPr="00C142FE" w:rsidTr="00BC5025">
        <w:trPr>
          <w:trHeight w:val="431"/>
        </w:trPr>
        <w:tc>
          <w:tcPr>
            <w:tcW w:w="852" w:type="pct"/>
            <w:tcBorders>
              <w:top w:val="single" w:sz="4" w:space="0" w:color="auto"/>
              <w:left w:val="single" w:sz="4" w:space="0" w:color="auto"/>
              <w:bottom w:val="single" w:sz="4" w:space="0" w:color="auto"/>
              <w:right w:val="single" w:sz="4" w:space="0" w:color="auto"/>
            </w:tcBorders>
            <w:vAlign w:val="center"/>
          </w:tcPr>
          <w:p w:rsidR="00BC5025" w:rsidRPr="00C142FE" w:rsidRDefault="006E0ABD" w:rsidP="006E0ABD">
            <w:pPr>
              <w:rPr>
                <w:rFonts w:cstheme="minorHAnsi"/>
                <w:szCs w:val="21"/>
              </w:rPr>
            </w:pPr>
            <w:r w:rsidRPr="00C142FE">
              <w:rPr>
                <w:rFonts w:cstheme="minorHAnsi"/>
                <w:szCs w:val="21"/>
              </w:rPr>
              <w:t>13.30- 1</w:t>
            </w:r>
            <w:r w:rsidRPr="00C142FE">
              <w:rPr>
                <w:rFonts w:eastAsia="SimSun" w:cstheme="minorHAnsi"/>
                <w:szCs w:val="21"/>
              </w:rPr>
              <w:t>4.45</w:t>
            </w:r>
          </w:p>
        </w:tc>
        <w:tc>
          <w:tcPr>
            <w:tcW w:w="4148" w:type="pct"/>
            <w:tcBorders>
              <w:top w:val="single" w:sz="4" w:space="0" w:color="auto"/>
              <w:left w:val="single" w:sz="4" w:space="0" w:color="auto"/>
              <w:bottom w:val="single" w:sz="4" w:space="0" w:color="auto"/>
              <w:right w:val="single" w:sz="4" w:space="0" w:color="auto"/>
            </w:tcBorders>
            <w:vAlign w:val="center"/>
          </w:tcPr>
          <w:p w:rsidR="006E0ABD" w:rsidRPr="00C142FE" w:rsidRDefault="006E0ABD" w:rsidP="006E0ABD">
            <w:pPr>
              <w:rPr>
                <w:rFonts w:eastAsia="SimSun" w:cstheme="minorHAnsi"/>
                <w:szCs w:val="21"/>
              </w:rPr>
            </w:pPr>
            <w:r w:rsidRPr="00C142FE">
              <w:rPr>
                <w:rFonts w:eastAsia="SimSun" w:cstheme="minorHAnsi"/>
                <w:szCs w:val="21"/>
              </w:rPr>
              <w:t xml:space="preserve">Topic: SSC modalities </w:t>
            </w:r>
          </w:p>
          <w:p w:rsidR="006E0ABD" w:rsidRPr="00C142FE" w:rsidRDefault="006E0ABD" w:rsidP="006E0ABD">
            <w:pPr>
              <w:tabs>
                <w:tab w:val="left" w:pos="175"/>
              </w:tabs>
              <w:rPr>
                <w:rFonts w:eastAsia="SimSun" w:cstheme="minorHAnsi"/>
                <w:szCs w:val="21"/>
              </w:rPr>
            </w:pPr>
            <w:r w:rsidRPr="00C142FE">
              <w:rPr>
                <w:rFonts w:cstheme="minorHAnsi"/>
                <w:szCs w:val="21"/>
              </w:rPr>
              <w:t xml:space="preserve">Presentation: New findings from </w:t>
            </w:r>
            <w:r w:rsidRPr="00C142FE">
              <w:rPr>
                <w:rFonts w:eastAsia="SimSun" w:cstheme="minorHAnsi"/>
                <w:szCs w:val="21"/>
              </w:rPr>
              <w:t>China’s foreign aid modality report</w:t>
            </w:r>
          </w:p>
          <w:p w:rsidR="006E0ABD" w:rsidRPr="00C142FE" w:rsidRDefault="006E0ABD" w:rsidP="006E0ABD">
            <w:pPr>
              <w:tabs>
                <w:tab w:val="left" w:pos="175"/>
              </w:tabs>
              <w:rPr>
                <w:rFonts w:cstheme="minorHAnsi"/>
                <w:szCs w:val="21"/>
              </w:rPr>
            </w:pPr>
            <w:r w:rsidRPr="00C142FE">
              <w:rPr>
                <w:rFonts w:eastAsia="SimSun" w:cstheme="minorHAnsi"/>
                <w:szCs w:val="21"/>
              </w:rPr>
              <w:t>Panel Discussion</w:t>
            </w:r>
            <w:r w:rsidRPr="00C142FE">
              <w:rPr>
                <w:rFonts w:cstheme="minorHAnsi"/>
                <w:szCs w:val="21"/>
              </w:rPr>
              <w:t xml:space="preserve">. </w:t>
            </w:r>
          </w:p>
          <w:p w:rsidR="00BC5025" w:rsidRPr="00C142FE" w:rsidRDefault="006E0ABD" w:rsidP="006E0ABD">
            <w:pPr>
              <w:rPr>
                <w:rFonts w:cstheme="minorHAnsi"/>
                <w:i/>
                <w:szCs w:val="21"/>
              </w:rPr>
            </w:pPr>
            <w:r w:rsidRPr="00C142FE">
              <w:rPr>
                <w:rFonts w:cstheme="minorHAnsi"/>
                <w:szCs w:val="21"/>
              </w:rPr>
              <w:t xml:space="preserve">Sharing from other SSC countries on </w:t>
            </w:r>
            <w:r w:rsidRPr="00C142FE">
              <w:rPr>
                <w:rFonts w:eastAsia="SimSun" w:cstheme="minorHAnsi"/>
                <w:szCs w:val="21"/>
              </w:rPr>
              <w:t>the same theme</w:t>
            </w:r>
          </w:p>
        </w:tc>
      </w:tr>
      <w:tr w:rsidR="006E0ABD" w:rsidRPr="00C142FE" w:rsidTr="00410FB1">
        <w:trPr>
          <w:trHeight w:val="431"/>
        </w:trPr>
        <w:tc>
          <w:tcPr>
            <w:tcW w:w="852" w:type="pct"/>
          </w:tcPr>
          <w:p w:rsidR="006E0ABD" w:rsidRPr="00C142FE" w:rsidRDefault="006E0ABD" w:rsidP="006E0ABD">
            <w:pPr>
              <w:rPr>
                <w:rFonts w:eastAsia="SimSun" w:cstheme="minorHAnsi"/>
                <w:szCs w:val="21"/>
              </w:rPr>
            </w:pPr>
            <w:r w:rsidRPr="00C142FE">
              <w:rPr>
                <w:rFonts w:cstheme="minorHAnsi"/>
                <w:szCs w:val="21"/>
              </w:rPr>
              <w:t>1</w:t>
            </w:r>
            <w:r w:rsidRPr="00C142FE">
              <w:rPr>
                <w:rFonts w:eastAsia="SimSun" w:cstheme="minorHAnsi"/>
                <w:szCs w:val="21"/>
              </w:rPr>
              <w:t>4</w:t>
            </w:r>
            <w:r w:rsidRPr="00C142FE">
              <w:rPr>
                <w:rFonts w:cstheme="minorHAnsi"/>
                <w:szCs w:val="21"/>
              </w:rPr>
              <w:t>.</w:t>
            </w:r>
            <w:r w:rsidRPr="00C142FE">
              <w:rPr>
                <w:rFonts w:eastAsia="SimSun" w:cstheme="minorHAnsi"/>
                <w:szCs w:val="21"/>
              </w:rPr>
              <w:t>45</w:t>
            </w:r>
            <w:r w:rsidRPr="00C142FE">
              <w:rPr>
                <w:rFonts w:cstheme="minorHAnsi"/>
                <w:szCs w:val="21"/>
              </w:rPr>
              <w:t xml:space="preserve"> – 1</w:t>
            </w:r>
            <w:r w:rsidRPr="00C142FE">
              <w:rPr>
                <w:rFonts w:eastAsia="SimSun" w:cstheme="minorHAnsi"/>
                <w:szCs w:val="21"/>
              </w:rPr>
              <w:t>5</w:t>
            </w:r>
            <w:r w:rsidRPr="00C142FE">
              <w:rPr>
                <w:rFonts w:cstheme="minorHAnsi"/>
                <w:szCs w:val="21"/>
              </w:rPr>
              <w:t>.</w:t>
            </w:r>
            <w:r w:rsidRPr="00C142FE">
              <w:rPr>
                <w:rFonts w:eastAsia="SimSun" w:cstheme="minorHAnsi"/>
                <w:szCs w:val="21"/>
              </w:rPr>
              <w:t>00</w:t>
            </w:r>
          </w:p>
        </w:tc>
        <w:tc>
          <w:tcPr>
            <w:tcW w:w="4148" w:type="pct"/>
          </w:tcPr>
          <w:p w:rsidR="006E0ABD" w:rsidRPr="00C142FE" w:rsidRDefault="006E0ABD" w:rsidP="006E0ABD">
            <w:pPr>
              <w:rPr>
                <w:rFonts w:cstheme="minorHAnsi"/>
                <w:szCs w:val="21"/>
              </w:rPr>
            </w:pPr>
            <w:r w:rsidRPr="00C142FE">
              <w:rPr>
                <w:rFonts w:cstheme="minorHAnsi"/>
                <w:szCs w:val="21"/>
              </w:rPr>
              <w:t>Break</w:t>
            </w:r>
          </w:p>
        </w:tc>
      </w:tr>
      <w:tr w:rsidR="006E0ABD" w:rsidRPr="00C142FE" w:rsidTr="00C709E0">
        <w:trPr>
          <w:trHeight w:val="431"/>
        </w:trPr>
        <w:tc>
          <w:tcPr>
            <w:tcW w:w="852" w:type="pct"/>
          </w:tcPr>
          <w:p w:rsidR="006E0ABD" w:rsidRPr="00C142FE" w:rsidRDefault="006E0ABD" w:rsidP="006E0ABD">
            <w:pPr>
              <w:rPr>
                <w:rFonts w:eastAsia="SimSun" w:cstheme="minorHAnsi"/>
                <w:szCs w:val="21"/>
              </w:rPr>
            </w:pPr>
            <w:r w:rsidRPr="00C142FE">
              <w:rPr>
                <w:rFonts w:eastAsia="SimSun" w:cstheme="minorHAnsi"/>
                <w:szCs w:val="21"/>
              </w:rPr>
              <w:t>15</w:t>
            </w:r>
            <w:r w:rsidRPr="00C142FE">
              <w:rPr>
                <w:rFonts w:cstheme="minorHAnsi"/>
                <w:szCs w:val="21"/>
              </w:rPr>
              <w:t>:</w:t>
            </w:r>
            <w:r w:rsidRPr="00C142FE">
              <w:rPr>
                <w:rFonts w:eastAsia="SimSun" w:cstheme="minorHAnsi"/>
                <w:szCs w:val="21"/>
              </w:rPr>
              <w:t>30</w:t>
            </w:r>
            <w:r w:rsidRPr="00C142FE">
              <w:rPr>
                <w:rFonts w:cstheme="minorHAnsi"/>
                <w:szCs w:val="21"/>
              </w:rPr>
              <w:t>-</w:t>
            </w:r>
            <w:r w:rsidRPr="00C142FE">
              <w:rPr>
                <w:rFonts w:eastAsia="SimSun" w:cstheme="minorHAnsi"/>
                <w:szCs w:val="21"/>
              </w:rPr>
              <w:t>17</w:t>
            </w:r>
            <w:r w:rsidRPr="00C142FE">
              <w:rPr>
                <w:rFonts w:cstheme="minorHAnsi"/>
                <w:szCs w:val="21"/>
              </w:rPr>
              <w:t xml:space="preserve">:30 </w:t>
            </w:r>
          </w:p>
        </w:tc>
        <w:tc>
          <w:tcPr>
            <w:tcW w:w="4148" w:type="pct"/>
          </w:tcPr>
          <w:p w:rsidR="006E0ABD" w:rsidRPr="00C142FE" w:rsidRDefault="006E0ABD" w:rsidP="006E0ABD">
            <w:pPr>
              <w:tabs>
                <w:tab w:val="left" w:pos="175"/>
              </w:tabs>
              <w:spacing w:line="240" w:lineRule="atLeast"/>
              <w:contextualSpacing/>
              <w:rPr>
                <w:rFonts w:eastAsia="SimSun" w:cstheme="minorHAnsi"/>
                <w:szCs w:val="21"/>
              </w:rPr>
            </w:pPr>
            <w:r w:rsidRPr="00C142FE">
              <w:rPr>
                <w:rFonts w:eastAsia="SimSun" w:cstheme="minorHAnsi"/>
                <w:szCs w:val="21"/>
              </w:rPr>
              <w:t>Group Discussion:</w:t>
            </w:r>
          </w:p>
          <w:p w:rsidR="006E0ABD" w:rsidRPr="00C142FE" w:rsidRDefault="006E0ABD" w:rsidP="006E0ABD">
            <w:pPr>
              <w:pStyle w:val="PargrafodaLista"/>
              <w:widowControl/>
              <w:numPr>
                <w:ilvl w:val="0"/>
                <w:numId w:val="3"/>
              </w:numPr>
              <w:spacing w:after="160" w:line="240" w:lineRule="atLeast"/>
              <w:ind w:firstLineChars="0"/>
              <w:contextualSpacing/>
              <w:jc w:val="left"/>
              <w:rPr>
                <w:rFonts w:eastAsia="SimSun" w:cstheme="minorHAnsi"/>
                <w:szCs w:val="21"/>
                <w:lang w:val="en-AU"/>
              </w:rPr>
            </w:pPr>
            <w:r w:rsidRPr="00C142FE">
              <w:rPr>
                <w:rFonts w:eastAsia="SimSun" w:cstheme="minorHAnsi"/>
                <w:szCs w:val="21"/>
                <w:lang w:val="en-AU"/>
              </w:rPr>
              <w:t>How to engage stakeholders, including private sector, CSOs into development cooperation</w:t>
            </w:r>
          </w:p>
          <w:p w:rsidR="006E0ABD" w:rsidRPr="00C142FE" w:rsidRDefault="006E0ABD" w:rsidP="006E0ABD">
            <w:pPr>
              <w:pStyle w:val="PargrafodaLista"/>
              <w:widowControl/>
              <w:numPr>
                <w:ilvl w:val="0"/>
                <w:numId w:val="3"/>
              </w:numPr>
              <w:spacing w:after="160" w:line="240" w:lineRule="atLeast"/>
              <w:ind w:firstLineChars="0"/>
              <w:contextualSpacing/>
              <w:jc w:val="left"/>
              <w:rPr>
                <w:rFonts w:eastAsia="SimSun" w:cstheme="minorHAnsi"/>
                <w:szCs w:val="21"/>
              </w:rPr>
            </w:pPr>
            <w:r w:rsidRPr="00C142FE">
              <w:rPr>
                <w:rFonts w:eastAsia="SimSun" w:cstheme="minorHAnsi"/>
                <w:szCs w:val="21"/>
                <w:lang w:val="en-AU"/>
              </w:rPr>
              <w:lastRenderedPageBreak/>
              <w:t>Experiences and challenges on SSC modality</w:t>
            </w:r>
          </w:p>
        </w:tc>
      </w:tr>
      <w:tr w:rsidR="005A7FC8" w:rsidRPr="00C142FE" w:rsidTr="005A7FC8">
        <w:trPr>
          <w:trHeight w:val="431"/>
        </w:trPr>
        <w:tc>
          <w:tcPr>
            <w:tcW w:w="852" w:type="pct"/>
          </w:tcPr>
          <w:p w:rsidR="005A7FC8" w:rsidRPr="00C142FE" w:rsidRDefault="005A7FC8" w:rsidP="006E0ABD">
            <w:pPr>
              <w:tabs>
                <w:tab w:val="left" w:pos="175"/>
              </w:tabs>
              <w:spacing w:line="240" w:lineRule="atLeast"/>
              <w:contextualSpacing/>
              <w:rPr>
                <w:rFonts w:eastAsia="SimSun" w:cstheme="minorHAnsi"/>
                <w:b/>
                <w:szCs w:val="21"/>
              </w:rPr>
            </w:pPr>
            <w:r w:rsidRPr="00C142FE">
              <w:rPr>
                <w:rFonts w:eastAsia="SimSun" w:cstheme="minorHAnsi"/>
                <w:b/>
                <w:szCs w:val="21"/>
              </w:rPr>
              <w:lastRenderedPageBreak/>
              <w:t>Nov. 8</w:t>
            </w:r>
          </w:p>
        </w:tc>
        <w:tc>
          <w:tcPr>
            <w:tcW w:w="4148" w:type="pct"/>
          </w:tcPr>
          <w:p w:rsidR="005A7FC8" w:rsidRPr="00C142FE" w:rsidRDefault="00734150" w:rsidP="006E0ABD">
            <w:pPr>
              <w:tabs>
                <w:tab w:val="left" w:pos="175"/>
              </w:tabs>
              <w:spacing w:line="240" w:lineRule="atLeast"/>
              <w:contextualSpacing/>
              <w:rPr>
                <w:rFonts w:eastAsia="SimSun" w:cstheme="minorHAnsi"/>
                <w:b/>
                <w:szCs w:val="21"/>
              </w:rPr>
            </w:pPr>
            <w:r>
              <w:rPr>
                <w:rFonts w:eastAsia="SimSun" w:cstheme="minorHAnsi"/>
                <w:b/>
                <w:szCs w:val="21"/>
              </w:rPr>
              <w:t>Workshop program (continued)</w:t>
            </w:r>
          </w:p>
        </w:tc>
      </w:tr>
      <w:tr w:rsidR="006E0ABD" w:rsidRPr="00C142FE" w:rsidTr="00C709E0">
        <w:trPr>
          <w:trHeight w:val="431"/>
        </w:trPr>
        <w:tc>
          <w:tcPr>
            <w:tcW w:w="852" w:type="pct"/>
          </w:tcPr>
          <w:p w:rsidR="006E0ABD" w:rsidRPr="00C142FE" w:rsidRDefault="006E0ABD" w:rsidP="006E0ABD">
            <w:pPr>
              <w:rPr>
                <w:rFonts w:eastAsia="SimSun" w:cstheme="minorHAnsi"/>
                <w:szCs w:val="21"/>
              </w:rPr>
            </w:pPr>
            <w:r w:rsidRPr="00C142FE">
              <w:rPr>
                <w:rFonts w:eastAsia="SimSun" w:cstheme="minorHAnsi"/>
                <w:szCs w:val="21"/>
              </w:rPr>
              <w:t>9.00-10.45</w:t>
            </w:r>
          </w:p>
          <w:p w:rsidR="006E0ABD" w:rsidRPr="00C142FE" w:rsidRDefault="006E0ABD" w:rsidP="006E0ABD">
            <w:pPr>
              <w:rPr>
                <w:rFonts w:eastAsia="SimSun" w:cstheme="minorHAnsi"/>
                <w:szCs w:val="21"/>
              </w:rPr>
            </w:pPr>
          </w:p>
        </w:tc>
        <w:tc>
          <w:tcPr>
            <w:tcW w:w="4148" w:type="pct"/>
          </w:tcPr>
          <w:p w:rsidR="006E0ABD" w:rsidRPr="00C142FE" w:rsidRDefault="006E0ABD" w:rsidP="006E0ABD">
            <w:pPr>
              <w:rPr>
                <w:rFonts w:eastAsia="SimSun" w:cstheme="minorHAnsi"/>
                <w:szCs w:val="21"/>
              </w:rPr>
            </w:pPr>
            <w:r w:rsidRPr="00C142FE">
              <w:rPr>
                <w:rFonts w:eastAsia="SimSun" w:cstheme="minorHAnsi"/>
                <w:szCs w:val="21"/>
              </w:rPr>
              <w:t>Effectiveness of SSC: how to measure impact and results</w:t>
            </w:r>
          </w:p>
          <w:p w:rsidR="006E0ABD" w:rsidRPr="00C142FE" w:rsidRDefault="006E0ABD" w:rsidP="006E0ABD">
            <w:pPr>
              <w:widowControl/>
              <w:numPr>
                <w:ilvl w:val="0"/>
                <w:numId w:val="4"/>
              </w:numPr>
              <w:jc w:val="left"/>
              <w:rPr>
                <w:rFonts w:eastAsia="SimSun" w:cstheme="minorHAnsi"/>
                <w:szCs w:val="21"/>
              </w:rPr>
            </w:pPr>
            <w:r w:rsidRPr="00C142FE">
              <w:rPr>
                <w:rFonts w:eastAsia="SimSun" w:cstheme="minorHAnsi"/>
                <w:szCs w:val="21"/>
              </w:rPr>
              <w:t xml:space="preserve">Presentation on SSC monitoring framework with case studies by </w:t>
            </w:r>
            <w:proofErr w:type="spellStart"/>
            <w:r w:rsidRPr="00C142FE">
              <w:rPr>
                <w:rFonts w:eastAsia="SimSun" w:cstheme="minorHAnsi"/>
                <w:szCs w:val="21"/>
              </w:rPr>
              <w:t>NeST</w:t>
            </w:r>
            <w:proofErr w:type="spellEnd"/>
          </w:p>
          <w:p w:rsidR="006E0ABD" w:rsidRPr="00C142FE" w:rsidRDefault="006E0ABD" w:rsidP="006E0ABD">
            <w:pPr>
              <w:widowControl/>
              <w:numPr>
                <w:ilvl w:val="0"/>
                <w:numId w:val="4"/>
              </w:numPr>
              <w:jc w:val="left"/>
              <w:rPr>
                <w:rFonts w:eastAsia="SimSun" w:cstheme="minorHAnsi"/>
                <w:szCs w:val="21"/>
              </w:rPr>
            </w:pPr>
            <w:r w:rsidRPr="00C142FE">
              <w:rPr>
                <w:rFonts w:eastAsia="SimSun" w:cstheme="minorHAnsi"/>
                <w:szCs w:val="21"/>
              </w:rPr>
              <w:t>Panel Discussion:</w:t>
            </w:r>
          </w:p>
          <w:p w:rsidR="006E0ABD" w:rsidRPr="00C142FE" w:rsidRDefault="006E0ABD" w:rsidP="006E0ABD">
            <w:pPr>
              <w:widowControl/>
              <w:numPr>
                <w:ilvl w:val="0"/>
                <w:numId w:val="5"/>
              </w:numPr>
              <w:tabs>
                <w:tab w:val="left" w:pos="175"/>
              </w:tabs>
              <w:jc w:val="left"/>
              <w:rPr>
                <w:rFonts w:eastAsia="SimSun" w:cstheme="minorHAnsi"/>
                <w:szCs w:val="21"/>
              </w:rPr>
            </w:pPr>
            <w:r w:rsidRPr="00C142FE">
              <w:rPr>
                <w:rFonts w:cstheme="minorHAnsi"/>
                <w:szCs w:val="21"/>
              </w:rPr>
              <w:t>SSC monitoring framework: common ground for evaluat</w:t>
            </w:r>
            <w:r w:rsidRPr="00C142FE">
              <w:rPr>
                <w:rFonts w:eastAsia="SimSun" w:cstheme="minorHAnsi"/>
                <w:szCs w:val="21"/>
              </w:rPr>
              <w:t>e</w:t>
            </w:r>
            <w:r w:rsidRPr="00C142FE">
              <w:rPr>
                <w:rFonts w:cstheme="minorHAnsi"/>
                <w:szCs w:val="21"/>
              </w:rPr>
              <w:t xml:space="preserve"> SS</w:t>
            </w:r>
            <w:r w:rsidRPr="00C142FE">
              <w:rPr>
                <w:rFonts w:eastAsia="SimSun" w:cstheme="minorHAnsi"/>
                <w:szCs w:val="21"/>
              </w:rPr>
              <w:t>D</w:t>
            </w:r>
            <w:r w:rsidRPr="00C142FE">
              <w:rPr>
                <w:rFonts w:cstheme="minorHAnsi"/>
                <w:szCs w:val="21"/>
              </w:rPr>
              <w:t>C</w:t>
            </w:r>
            <w:r w:rsidRPr="00C142FE">
              <w:rPr>
                <w:rFonts w:eastAsia="SimSun" w:cstheme="minorHAnsi"/>
                <w:szCs w:val="21"/>
              </w:rPr>
              <w:t xml:space="preserve"> by </w:t>
            </w:r>
            <w:proofErr w:type="spellStart"/>
            <w:r w:rsidRPr="00C142FE">
              <w:rPr>
                <w:rFonts w:eastAsia="SimSun" w:cstheme="minorHAnsi"/>
                <w:szCs w:val="21"/>
              </w:rPr>
              <w:t>NeST</w:t>
            </w:r>
            <w:proofErr w:type="spellEnd"/>
          </w:p>
          <w:p w:rsidR="006E0ABD" w:rsidRPr="00C142FE" w:rsidRDefault="006E0ABD" w:rsidP="006E0ABD">
            <w:pPr>
              <w:widowControl/>
              <w:numPr>
                <w:ilvl w:val="0"/>
                <w:numId w:val="5"/>
              </w:numPr>
              <w:tabs>
                <w:tab w:val="left" w:pos="175"/>
              </w:tabs>
              <w:jc w:val="left"/>
              <w:rPr>
                <w:rFonts w:eastAsia="SimSun" w:cstheme="minorHAnsi"/>
                <w:szCs w:val="21"/>
              </w:rPr>
            </w:pPr>
            <w:r w:rsidRPr="00C142FE">
              <w:rPr>
                <w:rFonts w:eastAsia="SimSun" w:cstheme="minorHAnsi"/>
                <w:szCs w:val="21"/>
              </w:rPr>
              <w:t>DFA: monitoring development flow from recipient countries’ point of view, by Bangladesh (TBC)</w:t>
            </w:r>
          </w:p>
          <w:p w:rsidR="006E0ABD" w:rsidRPr="00C142FE" w:rsidRDefault="006E0ABD" w:rsidP="006E0ABD">
            <w:pPr>
              <w:tabs>
                <w:tab w:val="left" w:pos="175"/>
              </w:tabs>
              <w:spacing w:line="240" w:lineRule="atLeast"/>
              <w:contextualSpacing/>
              <w:rPr>
                <w:rFonts w:eastAsia="SimSun" w:cstheme="minorHAnsi"/>
                <w:szCs w:val="21"/>
              </w:rPr>
            </w:pPr>
            <w:r w:rsidRPr="00C142FE">
              <w:rPr>
                <w:rFonts w:eastAsia="SimSun" w:cstheme="minorHAnsi"/>
                <w:szCs w:val="21"/>
              </w:rPr>
              <w:t>GPEDC monitoring framework, by UNDP joint support team representative</w:t>
            </w:r>
          </w:p>
        </w:tc>
      </w:tr>
      <w:tr w:rsidR="006E0ABD" w:rsidRPr="00C142FE" w:rsidTr="00803FCD">
        <w:trPr>
          <w:trHeight w:val="431"/>
        </w:trPr>
        <w:tc>
          <w:tcPr>
            <w:tcW w:w="852" w:type="pct"/>
            <w:tcBorders>
              <w:bottom w:val="single" w:sz="4" w:space="0" w:color="auto"/>
            </w:tcBorders>
          </w:tcPr>
          <w:p w:rsidR="006E0ABD" w:rsidRPr="00C142FE" w:rsidRDefault="006E0ABD" w:rsidP="006E0ABD">
            <w:pPr>
              <w:rPr>
                <w:rFonts w:eastAsia="SimSun" w:cstheme="minorHAnsi"/>
                <w:szCs w:val="21"/>
              </w:rPr>
            </w:pPr>
            <w:r w:rsidRPr="00C142FE">
              <w:rPr>
                <w:rFonts w:cstheme="minorHAnsi"/>
                <w:szCs w:val="21"/>
              </w:rPr>
              <w:t>1</w:t>
            </w:r>
            <w:r w:rsidRPr="00C142FE">
              <w:rPr>
                <w:rFonts w:eastAsia="SimSun" w:cstheme="minorHAnsi"/>
                <w:szCs w:val="21"/>
              </w:rPr>
              <w:t>0</w:t>
            </w:r>
            <w:r w:rsidRPr="00C142FE">
              <w:rPr>
                <w:rFonts w:cstheme="minorHAnsi"/>
                <w:szCs w:val="21"/>
              </w:rPr>
              <w:t>.</w:t>
            </w:r>
            <w:r w:rsidRPr="00C142FE">
              <w:rPr>
                <w:rFonts w:eastAsia="SimSun" w:cstheme="minorHAnsi"/>
                <w:szCs w:val="21"/>
              </w:rPr>
              <w:t>45</w:t>
            </w:r>
            <w:r w:rsidRPr="00C142FE">
              <w:rPr>
                <w:rFonts w:cstheme="minorHAnsi"/>
                <w:szCs w:val="21"/>
              </w:rPr>
              <w:t xml:space="preserve"> – 1</w:t>
            </w:r>
            <w:r w:rsidRPr="00C142FE">
              <w:rPr>
                <w:rFonts w:eastAsia="SimSun" w:cstheme="minorHAnsi"/>
                <w:szCs w:val="21"/>
              </w:rPr>
              <w:t>1.00</w:t>
            </w:r>
          </w:p>
        </w:tc>
        <w:tc>
          <w:tcPr>
            <w:tcW w:w="4148" w:type="pct"/>
            <w:tcBorders>
              <w:bottom w:val="single" w:sz="4" w:space="0" w:color="auto"/>
            </w:tcBorders>
          </w:tcPr>
          <w:p w:rsidR="006E0ABD" w:rsidRPr="00C142FE" w:rsidRDefault="006E0ABD" w:rsidP="006E0ABD">
            <w:pPr>
              <w:rPr>
                <w:rFonts w:cstheme="minorHAnsi"/>
                <w:szCs w:val="21"/>
              </w:rPr>
            </w:pPr>
            <w:r w:rsidRPr="00C142FE">
              <w:rPr>
                <w:rFonts w:cstheme="minorHAnsi"/>
                <w:szCs w:val="21"/>
              </w:rPr>
              <w:t>Break</w:t>
            </w:r>
          </w:p>
        </w:tc>
      </w:tr>
      <w:tr w:rsidR="006E0ABD" w:rsidRPr="00C142FE" w:rsidTr="00C709E0">
        <w:trPr>
          <w:trHeight w:val="431"/>
        </w:trPr>
        <w:tc>
          <w:tcPr>
            <w:tcW w:w="852" w:type="pct"/>
          </w:tcPr>
          <w:p w:rsidR="006E0ABD" w:rsidRPr="00C142FE" w:rsidRDefault="006E0ABD" w:rsidP="006E0ABD">
            <w:pPr>
              <w:rPr>
                <w:rFonts w:cstheme="minorHAnsi"/>
                <w:szCs w:val="21"/>
              </w:rPr>
            </w:pPr>
            <w:r w:rsidRPr="00C142FE">
              <w:rPr>
                <w:rFonts w:cstheme="minorHAnsi"/>
                <w:szCs w:val="21"/>
              </w:rPr>
              <w:t>1</w:t>
            </w:r>
            <w:r w:rsidRPr="00C142FE">
              <w:rPr>
                <w:rFonts w:eastAsia="SimSun" w:cstheme="minorHAnsi"/>
                <w:szCs w:val="21"/>
              </w:rPr>
              <w:t>1:00</w:t>
            </w:r>
            <w:r w:rsidRPr="00C142FE">
              <w:rPr>
                <w:rFonts w:cstheme="minorHAnsi"/>
                <w:szCs w:val="21"/>
              </w:rPr>
              <w:t>-12:00</w:t>
            </w:r>
          </w:p>
        </w:tc>
        <w:tc>
          <w:tcPr>
            <w:tcW w:w="4148" w:type="pct"/>
          </w:tcPr>
          <w:p w:rsidR="006E0ABD" w:rsidRPr="00C142FE" w:rsidRDefault="006E0ABD" w:rsidP="006E0ABD">
            <w:pPr>
              <w:rPr>
                <w:rFonts w:eastAsia="SimSun" w:cstheme="minorHAnsi"/>
                <w:szCs w:val="21"/>
              </w:rPr>
            </w:pPr>
            <w:r w:rsidRPr="00C142FE">
              <w:rPr>
                <w:rFonts w:eastAsia="SimSun" w:cstheme="minorHAnsi"/>
                <w:szCs w:val="21"/>
              </w:rPr>
              <w:t>Group Discussion:</w:t>
            </w:r>
          </w:p>
          <w:p w:rsidR="006E0ABD" w:rsidRPr="00C142FE" w:rsidRDefault="006E0ABD" w:rsidP="006E0ABD">
            <w:pPr>
              <w:widowControl/>
              <w:numPr>
                <w:ilvl w:val="0"/>
                <w:numId w:val="6"/>
              </w:numPr>
              <w:jc w:val="left"/>
              <w:rPr>
                <w:rFonts w:eastAsia="SimSun" w:cstheme="minorHAnsi"/>
                <w:szCs w:val="21"/>
              </w:rPr>
            </w:pPr>
            <w:r w:rsidRPr="00C142FE">
              <w:rPr>
                <w:rFonts w:eastAsia="SimSun" w:cstheme="minorHAnsi"/>
                <w:szCs w:val="21"/>
              </w:rPr>
              <w:t>H</w:t>
            </w:r>
            <w:r w:rsidRPr="00C142FE">
              <w:rPr>
                <w:rFonts w:cstheme="minorHAnsi"/>
                <w:szCs w:val="21"/>
              </w:rPr>
              <w:t xml:space="preserve">ow </w:t>
            </w:r>
            <w:r w:rsidRPr="00C142FE">
              <w:rPr>
                <w:rFonts w:eastAsia="SimSun" w:cstheme="minorHAnsi"/>
                <w:szCs w:val="21"/>
              </w:rPr>
              <w:t>should</w:t>
            </w:r>
            <w:r w:rsidRPr="00C142FE">
              <w:rPr>
                <w:rFonts w:cstheme="minorHAnsi"/>
                <w:szCs w:val="21"/>
              </w:rPr>
              <w:t xml:space="preserve"> monitoring, evaluation and reporting on the</w:t>
            </w:r>
            <w:r w:rsidRPr="00C142FE">
              <w:rPr>
                <w:rFonts w:eastAsia="SimSun" w:cstheme="minorHAnsi"/>
                <w:szCs w:val="21"/>
              </w:rPr>
              <w:t xml:space="preserve"> SSC</w:t>
            </w:r>
            <w:r w:rsidRPr="00C142FE">
              <w:rPr>
                <w:rFonts w:cstheme="minorHAnsi"/>
                <w:szCs w:val="21"/>
              </w:rPr>
              <w:t xml:space="preserve"> conducted, and by whom?</w:t>
            </w:r>
          </w:p>
          <w:p w:rsidR="006E0ABD" w:rsidRPr="00C142FE" w:rsidRDefault="006E0ABD" w:rsidP="006E0ABD">
            <w:pPr>
              <w:widowControl/>
              <w:numPr>
                <w:ilvl w:val="0"/>
                <w:numId w:val="6"/>
              </w:numPr>
              <w:jc w:val="left"/>
              <w:rPr>
                <w:rFonts w:eastAsia="SimSun" w:cstheme="minorHAnsi"/>
                <w:szCs w:val="21"/>
              </w:rPr>
            </w:pPr>
            <w:r w:rsidRPr="00C142FE">
              <w:rPr>
                <w:rFonts w:cstheme="minorHAnsi"/>
                <w:szCs w:val="21"/>
              </w:rPr>
              <w:t xml:space="preserve">What mechanisms are in place to communicate </w:t>
            </w:r>
            <w:r w:rsidRPr="00C142FE">
              <w:rPr>
                <w:rFonts w:eastAsia="SimSun" w:cstheme="minorHAnsi"/>
                <w:szCs w:val="21"/>
              </w:rPr>
              <w:t>effective SSDC</w:t>
            </w:r>
            <w:r w:rsidRPr="00C142FE">
              <w:rPr>
                <w:rFonts w:cstheme="minorHAnsi"/>
                <w:szCs w:val="21"/>
              </w:rPr>
              <w:t xml:space="preserve"> to policy decision-makers?</w:t>
            </w:r>
          </w:p>
          <w:p w:rsidR="006E0ABD" w:rsidRPr="00C142FE" w:rsidRDefault="006E0ABD" w:rsidP="006E0ABD">
            <w:pPr>
              <w:widowControl/>
              <w:numPr>
                <w:ilvl w:val="0"/>
                <w:numId w:val="6"/>
              </w:numPr>
              <w:jc w:val="left"/>
              <w:rPr>
                <w:rFonts w:eastAsia="SimSun" w:cstheme="minorHAnsi"/>
                <w:szCs w:val="21"/>
              </w:rPr>
            </w:pPr>
            <w:r w:rsidRPr="00C142FE">
              <w:rPr>
                <w:rFonts w:cstheme="minorHAnsi"/>
                <w:szCs w:val="21"/>
              </w:rPr>
              <w:t>What successes and challenges exist</w:t>
            </w:r>
            <w:r w:rsidRPr="00C142FE">
              <w:rPr>
                <w:rFonts w:eastAsia="SimSun" w:cstheme="minorHAnsi"/>
                <w:szCs w:val="21"/>
              </w:rPr>
              <w:t>?</w:t>
            </w:r>
          </w:p>
        </w:tc>
      </w:tr>
      <w:tr w:rsidR="006E0ABD" w:rsidRPr="00C142FE" w:rsidTr="00C709E0">
        <w:trPr>
          <w:trHeight w:val="431"/>
        </w:trPr>
        <w:tc>
          <w:tcPr>
            <w:tcW w:w="852" w:type="pct"/>
          </w:tcPr>
          <w:p w:rsidR="006E0ABD" w:rsidRPr="00C142FE" w:rsidRDefault="006E0ABD" w:rsidP="006E0ABD">
            <w:pPr>
              <w:rPr>
                <w:rFonts w:eastAsia="SimSun" w:cstheme="minorHAnsi"/>
                <w:szCs w:val="21"/>
              </w:rPr>
            </w:pPr>
            <w:r w:rsidRPr="00C142FE">
              <w:rPr>
                <w:rFonts w:cstheme="minorHAnsi"/>
                <w:szCs w:val="21"/>
              </w:rPr>
              <w:t>12.00 – 13.00</w:t>
            </w:r>
          </w:p>
        </w:tc>
        <w:tc>
          <w:tcPr>
            <w:tcW w:w="4148" w:type="pct"/>
          </w:tcPr>
          <w:p w:rsidR="006E0ABD" w:rsidRPr="00C142FE" w:rsidRDefault="006E0ABD" w:rsidP="006E0ABD">
            <w:pPr>
              <w:tabs>
                <w:tab w:val="left" w:pos="175"/>
              </w:tabs>
              <w:spacing w:line="240" w:lineRule="atLeast"/>
              <w:contextualSpacing/>
              <w:rPr>
                <w:rFonts w:eastAsia="SimSun" w:cstheme="minorHAnsi"/>
                <w:szCs w:val="21"/>
              </w:rPr>
            </w:pPr>
            <w:r w:rsidRPr="00C142FE">
              <w:rPr>
                <w:rFonts w:cstheme="minorHAnsi"/>
                <w:szCs w:val="21"/>
              </w:rPr>
              <w:t>Lunch</w:t>
            </w:r>
          </w:p>
        </w:tc>
      </w:tr>
      <w:tr w:rsidR="006E0ABD" w:rsidRPr="00C142FE" w:rsidTr="00C709E0">
        <w:trPr>
          <w:trHeight w:val="431"/>
        </w:trPr>
        <w:tc>
          <w:tcPr>
            <w:tcW w:w="852" w:type="pct"/>
          </w:tcPr>
          <w:p w:rsidR="006E0ABD" w:rsidRPr="00C142FE" w:rsidRDefault="006E0ABD" w:rsidP="006E0ABD">
            <w:pPr>
              <w:rPr>
                <w:rFonts w:eastAsia="SimSun" w:cstheme="minorHAnsi"/>
                <w:szCs w:val="21"/>
              </w:rPr>
            </w:pPr>
            <w:r w:rsidRPr="00C142FE">
              <w:rPr>
                <w:rFonts w:cstheme="minorHAnsi"/>
                <w:szCs w:val="21"/>
              </w:rPr>
              <w:t>13.00 – 15.00</w:t>
            </w:r>
          </w:p>
        </w:tc>
        <w:tc>
          <w:tcPr>
            <w:tcW w:w="4148" w:type="pct"/>
          </w:tcPr>
          <w:p w:rsidR="006E0ABD" w:rsidRPr="00C142FE" w:rsidRDefault="006E0ABD" w:rsidP="006E0ABD">
            <w:pPr>
              <w:rPr>
                <w:rFonts w:eastAsia="SimSun" w:cstheme="minorHAnsi"/>
                <w:szCs w:val="21"/>
              </w:rPr>
            </w:pPr>
            <w:r w:rsidRPr="00C142FE">
              <w:rPr>
                <w:rFonts w:eastAsia="SimSun" w:cstheme="minorHAnsi"/>
                <w:szCs w:val="21"/>
              </w:rPr>
              <w:t>SSC with international principle GPEDC</w:t>
            </w:r>
          </w:p>
          <w:p w:rsidR="006E0ABD" w:rsidRPr="00C142FE" w:rsidRDefault="006E0ABD" w:rsidP="006E0ABD">
            <w:pPr>
              <w:rPr>
                <w:rFonts w:cstheme="minorHAnsi"/>
                <w:szCs w:val="21"/>
              </w:rPr>
            </w:pPr>
            <w:r w:rsidRPr="00C142FE">
              <w:rPr>
                <w:rFonts w:cstheme="minorHAnsi"/>
                <w:szCs w:val="21"/>
              </w:rPr>
              <w:t xml:space="preserve">1. Presentation: </w:t>
            </w:r>
          </w:p>
          <w:p w:rsidR="006E0ABD" w:rsidRPr="00C142FE" w:rsidRDefault="006E0ABD" w:rsidP="006E0ABD">
            <w:pPr>
              <w:rPr>
                <w:rFonts w:eastAsia="SimSun" w:cstheme="minorHAnsi"/>
                <w:szCs w:val="21"/>
              </w:rPr>
            </w:pPr>
            <w:r w:rsidRPr="00C142FE">
              <w:rPr>
                <w:rFonts w:cstheme="minorHAnsi"/>
                <w:szCs w:val="21"/>
              </w:rPr>
              <w:t>Understanding the process: a briefing on the HLM2 and what emphasis does the next HLM place on SSC and how can actors engage in the meeting?</w:t>
            </w:r>
            <w:r w:rsidRPr="00C142FE">
              <w:rPr>
                <w:rFonts w:eastAsia="SimSun" w:cstheme="minorHAnsi"/>
                <w:szCs w:val="21"/>
              </w:rPr>
              <w:t xml:space="preserve"> By Kenya</w:t>
            </w:r>
          </w:p>
          <w:p w:rsidR="006E0ABD" w:rsidRPr="00C142FE" w:rsidRDefault="006E0ABD" w:rsidP="006E0ABD">
            <w:pPr>
              <w:rPr>
                <w:rFonts w:cstheme="minorHAnsi"/>
                <w:szCs w:val="21"/>
              </w:rPr>
            </w:pPr>
            <w:r w:rsidRPr="00C142FE">
              <w:rPr>
                <w:rFonts w:cstheme="minorHAnsi"/>
                <w:szCs w:val="21"/>
              </w:rPr>
              <w:t xml:space="preserve">2. </w:t>
            </w:r>
            <w:r w:rsidRPr="00C142FE">
              <w:rPr>
                <w:rFonts w:eastAsia="SimSun" w:cstheme="minorHAnsi"/>
                <w:szCs w:val="21"/>
              </w:rPr>
              <w:t xml:space="preserve">Panel discussion </w:t>
            </w:r>
            <w:r w:rsidRPr="00C142FE">
              <w:rPr>
                <w:rFonts w:cstheme="minorHAnsi"/>
                <w:szCs w:val="21"/>
              </w:rPr>
              <w:t xml:space="preserve"> </w:t>
            </w:r>
          </w:p>
          <w:p w:rsidR="006E0ABD" w:rsidRPr="00C142FE" w:rsidRDefault="006E0ABD" w:rsidP="006E0ABD">
            <w:pPr>
              <w:tabs>
                <w:tab w:val="left" w:pos="175"/>
              </w:tabs>
              <w:spacing w:line="240" w:lineRule="atLeast"/>
              <w:contextualSpacing/>
              <w:rPr>
                <w:rFonts w:eastAsia="SimSun" w:cstheme="minorHAnsi"/>
                <w:szCs w:val="21"/>
              </w:rPr>
            </w:pPr>
            <w:r w:rsidRPr="00C142FE">
              <w:rPr>
                <w:rFonts w:cstheme="minorHAnsi"/>
                <w:szCs w:val="21"/>
              </w:rPr>
              <w:t>SSC partner a</w:t>
            </w:r>
            <w:r w:rsidRPr="00C142FE">
              <w:rPr>
                <w:rFonts w:eastAsia="SimSun" w:cstheme="minorHAnsi"/>
                <w:szCs w:val="21"/>
              </w:rPr>
              <w:t>nd/or GPEDC</w:t>
            </w:r>
            <w:r w:rsidRPr="00C142FE">
              <w:rPr>
                <w:rFonts w:cstheme="minorHAnsi"/>
                <w:szCs w:val="21"/>
              </w:rPr>
              <w:t xml:space="preserve"> Steering Committee member -</w:t>
            </w:r>
          </w:p>
        </w:tc>
      </w:tr>
      <w:tr w:rsidR="005A7FC8" w:rsidRPr="00C142FE" w:rsidTr="00C709E0">
        <w:trPr>
          <w:trHeight w:val="431"/>
        </w:trPr>
        <w:tc>
          <w:tcPr>
            <w:tcW w:w="852" w:type="pct"/>
          </w:tcPr>
          <w:p w:rsidR="005A7FC8" w:rsidRPr="00C142FE" w:rsidRDefault="005A7FC8" w:rsidP="005A7FC8">
            <w:pPr>
              <w:rPr>
                <w:rFonts w:eastAsia="SimSun" w:cstheme="minorHAnsi"/>
                <w:szCs w:val="21"/>
              </w:rPr>
            </w:pPr>
            <w:r w:rsidRPr="00C142FE">
              <w:rPr>
                <w:rFonts w:eastAsia="SimSun" w:cstheme="minorHAnsi"/>
                <w:szCs w:val="21"/>
              </w:rPr>
              <w:t>15.00-15.15</w:t>
            </w:r>
          </w:p>
        </w:tc>
        <w:tc>
          <w:tcPr>
            <w:tcW w:w="4148" w:type="pct"/>
          </w:tcPr>
          <w:p w:rsidR="005A7FC8" w:rsidRPr="00C142FE" w:rsidRDefault="005A7FC8" w:rsidP="005A7FC8">
            <w:pPr>
              <w:rPr>
                <w:rFonts w:eastAsia="SimSun" w:cstheme="minorHAnsi"/>
                <w:szCs w:val="21"/>
              </w:rPr>
            </w:pPr>
            <w:r w:rsidRPr="00C142FE">
              <w:rPr>
                <w:rFonts w:eastAsia="SimSun" w:cstheme="minorHAnsi"/>
                <w:szCs w:val="21"/>
              </w:rPr>
              <w:t>Break</w:t>
            </w:r>
          </w:p>
        </w:tc>
      </w:tr>
      <w:tr w:rsidR="005A7FC8" w:rsidRPr="00C142FE" w:rsidTr="00C709E0">
        <w:trPr>
          <w:trHeight w:val="431"/>
        </w:trPr>
        <w:tc>
          <w:tcPr>
            <w:tcW w:w="852" w:type="pct"/>
          </w:tcPr>
          <w:p w:rsidR="005A7FC8" w:rsidRPr="00C142FE" w:rsidRDefault="005A7FC8" w:rsidP="005A7FC8">
            <w:pPr>
              <w:rPr>
                <w:rFonts w:eastAsia="SimSun" w:cstheme="minorHAnsi"/>
                <w:szCs w:val="21"/>
              </w:rPr>
            </w:pPr>
            <w:r w:rsidRPr="00C142FE">
              <w:rPr>
                <w:rFonts w:eastAsia="SimSun" w:cstheme="minorHAnsi"/>
                <w:szCs w:val="21"/>
              </w:rPr>
              <w:t>15.15</w:t>
            </w:r>
            <w:r w:rsidRPr="00C142FE">
              <w:rPr>
                <w:rFonts w:cstheme="minorHAnsi"/>
                <w:szCs w:val="21"/>
              </w:rPr>
              <w:t>– 16.45</w:t>
            </w:r>
          </w:p>
        </w:tc>
        <w:tc>
          <w:tcPr>
            <w:tcW w:w="4148" w:type="pct"/>
          </w:tcPr>
          <w:p w:rsidR="005A7FC8" w:rsidRPr="00C142FE" w:rsidRDefault="005A7FC8" w:rsidP="005A7FC8">
            <w:pPr>
              <w:rPr>
                <w:rFonts w:cstheme="minorHAnsi"/>
                <w:szCs w:val="21"/>
              </w:rPr>
            </w:pPr>
            <w:r w:rsidRPr="00C142FE">
              <w:rPr>
                <w:rFonts w:cstheme="minorHAnsi"/>
                <w:szCs w:val="21"/>
              </w:rPr>
              <w:t>SSC priorities in the HLM agenda, side events and preparations</w:t>
            </w:r>
          </w:p>
          <w:p w:rsidR="005A7FC8" w:rsidRPr="00C142FE" w:rsidRDefault="005A7FC8" w:rsidP="005A7FC8">
            <w:pPr>
              <w:rPr>
                <w:rFonts w:eastAsia="SimSun" w:cstheme="minorHAnsi"/>
                <w:szCs w:val="21"/>
              </w:rPr>
            </w:pPr>
            <w:r w:rsidRPr="00C142FE">
              <w:rPr>
                <w:rFonts w:eastAsia="SimSun" w:cstheme="minorHAnsi"/>
                <w:szCs w:val="21"/>
              </w:rPr>
              <w:t>Group Discussion:</w:t>
            </w:r>
          </w:p>
          <w:p w:rsidR="005A7FC8" w:rsidRPr="00C142FE" w:rsidRDefault="005A7FC8" w:rsidP="005A7FC8">
            <w:pPr>
              <w:widowControl/>
              <w:numPr>
                <w:ilvl w:val="0"/>
                <w:numId w:val="7"/>
              </w:numPr>
              <w:jc w:val="left"/>
              <w:rPr>
                <w:rFonts w:eastAsia="SimSun" w:cstheme="minorHAnsi"/>
                <w:szCs w:val="21"/>
              </w:rPr>
            </w:pPr>
            <w:r w:rsidRPr="00C142FE">
              <w:rPr>
                <w:rFonts w:eastAsia="SimSun" w:cstheme="minorHAnsi"/>
                <w:szCs w:val="21"/>
              </w:rPr>
              <w:t xml:space="preserve">Coherence at the global level between SSC/SDGs/AAAA/GPEDC – what do SSC countries want to see in terms of alignment?  </w:t>
            </w:r>
          </w:p>
          <w:p w:rsidR="005A7FC8" w:rsidRPr="00C142FE" w:rsidRDefault="005A7FC8" w:rsidP="005A7FC8">
            <w:pPr>
              <w:widowControl/>
              <w:numPr>
                <w:ilvl w:val="0"/>
                <w:numId w:val="7"/>
              </w:numPr>
              <w:jc w:val="left"/>
              <w:rPr>
                <w:rFonts w:eastAsia="SimSun" w:cstheme="minorHAnsi"/>
                <w:szCs w:val="21"/>
              </w:rPr>
            </w:pPr>
            <w:r w:rsidRPr="00C142FE">
              <w:rPr>
                <w:rFonts w:cstheme="minorHAnsi"/>
                <w:szCs w:val="21"/>
              </w:rPr>
              <w:t xml:space="preserve">SSC </w:t>
            </w:r>
            <w:r w:rsidRPr="00C142FE">
              <w:rPr>
                <w:rFonts w:eastAsia="SimSun" w:cstheme="minorHAnsi"/>
                <w:szCs w:val="21"/>
              </w:rPr>
              <w:t xml:space="preserve">positions and </w:t>
            </w:r>
            <w:r w:rsidRPr="00C142FE">
              <w:rPr>
                <w:rFonts w:cstheme="minorHAnsi"/>
                <w:szCs w:val="21"/>
              </w:rPr>
              <w:t>priorities in the HLM</w:t>
            </w:r>
            <w:r w:rsidRPr="00C142FE">
              <w:rPr>
                <w:rFonts w:eastAsia="SimSun" w:cstheme="minorHAnsi"/>
                <w:szCs w:val="21"/>
              </w:rPr>
              <w:t>2</w:t>
            </w:r>
          </w:p>
        </w:tc>
      </w:tr>
      <w:tr w:rsidR="005A7FC8" w:rsidRPr="00C142FE" w:rsidTr="00C709E0">
        <w:trPr>
          <w:trHeight w:val="431"/>
        </w:trPr>
        <w:tc>
          <w:tcPr>
            <w:tcW w:w="852" w:type="pct"/>
          </w:tcPr>
          <w:p w:rsidR="005A7FC8" w:rsidRPr="00C142FE" w:rsidRDefault="005A7FC8" w:rsidP="005A7FC8">
            <w:pPr>
              <w:rPr>
                <w:rFonts w:cstheme="minorHAnsi"/>
                <w:szCs w:val="21"/>
              </w:rPr>
            </w:pPr>
            <w:r w:rsidRPr="00C142FE">
              <w:rPr>
                <w:rFonts w:eastAsia="SimSun" w:cstheme="minorHAnsi"/>
                <w:szCs w:val="21"/>
              </w:rPr>
              <w:t>17</w:t>
            </w:r>
            <w:r w:rsidRPr="00C142FE">
              <w:rPr>
                <w:rFonts w:cstheme="minorHAnsi"/>
                <w:szCs w:val="21"/>
              </w:rPr>
              <w:t>:00-</w:t>
            </w:r>
            <w:r w:rsidRPr="00C142FE">
              <w:rPr>
                <w:rFonts w:eastAsia="SimSun" w:cstheme="minorHAnsi"/>
                <w:szCs w:val="21"/>
              </w:rPr>
              <w:t>17</w:t>
            </w:r>
            <w:r w:rsidRPr="00C142FE">
              <w:rPr>
                <w:rFonts w:cstheme="minorHAnsi"/>
                <w:szCs w:val="21"/>
              </w:rPr>
              <w:t>:30</w:t>
            </w:r>
          </w:p>
        </w:tc>
        <w:tc>
          <w:tcPr>
            <w:tcW w:w="4148" w:type="pct"/>
          </w:tcPr>
          <w:p w:rsidR="005A7FC8" w:rsidRPr="00C142FE" w:rsidRDefault="005A7FC8" w:rsidP="005A7FC8">
            <w:pPr>
              <w:rPr>
                <w:rFonts w:cstheme="minorHAnsi"/>
                <w:szCs w:val="21"/>
              </w:rPr>
            </w:pPr>
            <w:r w:rsidRPr="00C142FE">
              <w:rPr>
                <w:rFonts w:cstheme="minorHAnsi"/>
                <w:szCs w:val="21"/>
              </w:rPr>
              <w:t>Concluding remarks</w:t>
            </w:r>
          </w:p>
          <w:p w:rsidR="005A7FC8" w:rsidRPr="00C142FE" w:rsidRDefault="005A7FC8" w:rsidP="005A7FC8">
            <w:pPr>
              <w:rPr>
                <w:rFonts w:cstheme="minorHAnsi"/>
                <w:szCs w:val="21"/>
              </w:rPr>
            </w:pPr>
            <w:r w:rsidRPr="00C142FE">
              <w:rPr>
                <w:rFonts w:cstheme="minorHAnsi"/>
                <w:szCs w:val="21"/>
              </w:rPr>
              <w:t xml:space="preserve">1. UNDP China </w:t>
            </w:r>
          </w:p>
          <w:p w:rsidR="005A7FC8" w:rsidRPr="00C142FE" w:rsidRDefault="005A7FC8" w:rsidP="005A7FC8">
            <w:pPr>
              <w:rPr>
                <w:rFonts w:cstheme="minorHAnsi"/>
                <w:szCs w:val="21"/>
              </w:rPr>
            </w:pPr>
            <w:r w:rsidRPr="00C142FE">
              <w:rPr>
                <w:rFonts w:cstheme="minorHAnsi"/>
                <w:szCs w:val="21"/>
              </w:rPr>
              <w:t>2. MOFCOM</w:t>
            </w:r>
          </w:p>
          <w:p w:rsidR="005A7FC8" w:rsidRPr="00C142FE" w:rsidRDefault="005A7FC8" w:rsidP="005A7FC8">
            <w:pPr>
              <w:rPr>
                <w:rFonts w:eastAsia="SimSun" w:cstheme="minorHAnsi"/>
                <w:szCs w:val="21"/>
              </w:rPr>
            </w:pPr>
            <w:r w:rsidRPr="00C142FE">
              <w:rPr>
                <w:rFonts w:cstheme="minorHAnsi"/>
                <w:szCs w:val="21"/>
              </w:rPr>
              <w:t xml:space="preserve">3. CAITEC </w:t>
            </w:r>
          </w:p>
        </w:tc>
      </w:tr>
      <w:tr w:rsidR="00202DA7" w:rsidRPr="00C142FE" w:rsidTr="00202DA7">
        <w:trPr>
          <w:trHeight w:val="431"/>
        </w:trPr>
        <w:tc>
          <w:tcPr>
            <w:tcW w:w="5000" w:type="pct"/>
            <w:gridSpan w:val="2"/>
          </w:tcPr>
          <w:p w:rsidR="00202DA7" w:rsidRPr="00C142FE" w:rsidRDefault="00202DA7" w:rsidP="005A7FC8">
            <w:pPr>
              <w:rPr>
                <w:rFonts w:cstheme="minorHAnsi"/>
                <w:b/>
                <w:szCs w:val="21"/>
              </w:rPr>
            </w:pPr>
            <w:r w:rsidRPr="00C142FE">
              <w:rPr>
                <w:rFonts w:eastAsia="SimSun" w:cstheme="minorHAnsi"/>
                <w:b/>
                <w:szCs w:val="21"/>
              </w:rPr>
              <w:t>Nov. 9</w:t>
            </w:r>
            <w:r w:rsidR="00734150">
              <w:rPr>
                <w:rFonts w:eastAsia="SimSun" w:cstheme="minorHAnsi"/>
                <w:b/>
                <w:szCs w:val="21"/>
              </w:rPr>
              <w:t xml:space="preserve"> workshop program</w:t>
            </w:r>
            <w:r w:rsidR="00C142FE">
              <w:rPr>
                <w:rFonts w:eastAsia="SimSun" w:cstheme="minorHAnsi"/>
                <w:b/>
                <w:szCs w:val="21"/>
              </w:rPr>
              <w:t xml:space="preserve"> (Continue</w:t>
            </w:r>
            <w:r w:rsidR="00734150">
              <w:rPr>
                <w:rFonts w:eastAsia="SimSun" w:cstheme="minorHAnsi"/>
                <w:b/>
                <w:szCs w:val="21"/>
              </w:rPr>
              <w:t>d</w:t>
            </w:r>
            <w:r w:rsidR="00C142FE">
              <w:rPr>
                <w:rFonts w:eastAsia="SimSun" w:cstheme="minorHAnsi"/>
                <w:b/>
                <w:szCs w:val="21"/>
              </w:rPr>
              <w:t>)</w:t>
            </w:r>
          </w:p>
        </w:tc>
      </w:tr>
      <w:tr w:rsidR="005A7FC8" w:rsidRPr="00C142FE" w:rsidTr="00C709E0">
        <w:trPr>
          <w:trHeight w:val="431"/>
        </w:trPr>
        <w:tc>
          <w:tcPr>
            <w:tcW w:w="852" w:type="pct"/>
          </w:tcPr>
          <w:p w:rsidR="005A7FC8" w:rsidRPr="00C142FE" w:rsidRDefault="005A7FC8" w:rsidP="005A7FC8">
            <w:pPr>
              <w:rPr>
                <w:rFonts w:eastAsia="SimSun" w:cstheme="minorHAnsi"/>
                <w:szCs w:val="21"/>
              </w:rPr>
            </w:pPr>
            <w:r w:rsidRPr="00C142FE">
              <w:rPr>
                <w:rFonts w:cstheme="minorHAnsi"/>
                <w:szCs w:val="21"/>
              </w:rPr>
              <w:t>9:00-11:45</w:t>
            </w:r>
          </w:p>
        </w:tc>
        <w:tc>
          <w:tcPr>
            <w:tcW w:w="4148" w:type="pct"/>
          </w:tcPr>
          <w:p w:rsidR="005A7FC8" w:rsidRPr="00C142FE" w:rsidRDefault="005A7FC8" w:rsidP="005A7FC8">
            <w:pPr>
              <w:rPr>
                <w:rFonts w:cstheme="minorHAnsi"/>
                <w:szCs w:val="21"/>
              </w:rPr>
            </w:pPr>
            <w:r w:rsidRPr="00C142FE">
              <w:rPr>
                <w:rFonts w:cstheme="minorHAnsi"/>
                <w:szCs w:val="21"/>
              </w:rPr>
              <w:t>UN Theme Group on China in the World share highlights</w:t>
            </w:r>
          </w:p>
          <w:p w:rsidR="005A7FC8" w:rsidRPr="00C142FE" w:rsidRDefault="005A7FC8" w:rsidP="005A7FC8">
            <w:pPr>
              <w:rPr>
                <w:rFonts w:eastAsia="SimSun" w:cstheme="minorHAnsi"/>
                <w:szCs w:val="21"/>
              </w:rPr>
            </w:pPr>
            <w:r w:rsidRPr="00C142FE">
              <w:rPr>
                <w:rFonts w:cstheme="minorHAnsi"/>
                <w:szCs w:val="21"/>
              </w:rPr>
              <w:t>1. Presentation on SDG 17 and GPEDC</w:t>
            </w:r>
          </w:p>
          <w:p w:rsidR="005A7FC8" w:rsidRPr="00C142FE" w:rsidRDefault="005A7FC8" w:rsidP="005A7FC8">
            <w:pPr>
              <w:rPr>
                <w:rFonts w:eastAsia="SimSun" w:cstheme="minorHAnsi"/>
                <w:szCs w:val="21"/>
              </w:rPr>
            </w:pPr>
            <w:r w:rsidRPr="00C142FE">
              <w:rPr>
                <w:rFonts w:cstheme="minorHAnsi"/>
                <w:szCs w:val="21"/>
              </w:rPr>
              <w:t>2. P</w:t>
            </w:r>
            <w:r w:rsidRPr="00C142FE">
              <w:rPr>
                <w:rFonts w:eastAsia="SimSun" w:cstheme="minorHAnsi"/>
                <w:szCs w:val="21"/>
              </w:rPr>
              <w:t>anel</w:t>
            </w:r>
            <w:r w:rsidRPr="00C142FE">
              <w:rPr>
                <w:rFonts w:cstheme="minorHAnsi"/>
                <w:szCs w:val="21"/>
              </w:rPr>
              <w:t xml:space="preserve"> on </w:t>
            </w:r>
            <w:r w:rsidRPr="00C142FE">
              <w:rPr>
                <w:rFonts w:eastAsia="SimSun" w:cstheme="minorHAnsi"/>
                <w:szCs w:val="21"/>
              </w:rPr>
              <w:t xml:space="preserve">SSC </w:t>
            </w:r>
            <w:r w:rsidRPr="00C142FE">
              <w:rPr>
                <w:rFonts w:cstheme="minorHAnsi"/>
                <w:szCs w:val="21"/>
              </w:rPr>
              <w:t>monitoring frameworks</w:t>
            </w:r>
          </w:p>
          <w:p w:rsidR="005A7FC8" w:rsidRPr="00C142FE" w:rsidRDefault="005A7FC8" w:rsidP="005A7FC8">
            <w:pPr>
              <w:rPr>
                <w:rFonts w:eastAsia="SimSun" w:cstheme="minorHAnsi"/>
                <w:szCs w:val="21"/>
              </w:rPr>
            </w:pPr>
            <w:r w:rsidRPr="00C142FE">
              <w:rPr>
                <w:rFonts w:cstheme="minorHAnsi"/>
                <w:szCs w:val="21"/>
              </w:rPr>
              <w:t>3.Questions and open discussion</w:t>
            </w:r>
          </w:p>
          <w:p w:rsidR="005A7FC8" w:rsidRPr="00C142FE" w:rsidRDefault="005A7FC8" w:rsidP="005A7FC8">
            <w:pPr>
              <w:rPr>
                <w:rFonts w:cstheme="minorHAnsi"/>
                <w:szCs w:val="21"/>
              </w:rPr>
            </w:pPr>
            <w:r w:rsidRPr="00C142FE">
              <w:rPr>
                <w:rFonts w:cstheme="minorHAnsi"/>
                <w:szCs w:val="21"/>
              </w:rPr>
              <w:t>4. Facilitated discussion</w:t>
            </w:r>
          </w:p>
        </w:tc>
      </w:tr>
      <w:tr w:rsidR="005A7FC8" w:rsidRPr="00C142FE" w:rsidTr="00C709E0">
        <w:trPr>
          <w:trHeight w:val="431"/>
        </w:trPr>
        <w:tc>
          <w:tcPr>
            <w:tcW w:w="852" w:type="pct"/>
          </w:tcPr>
          <w:p w:rsidR="005A7FC8" w:rsidRPr="00C142FE" w:rsidRDefault="005A7FC8" w:rsidP="005A7FC8">
            <w:pPr>
              <w:rPr>
                <w:rFonts w:eastAsia="SimSun" w:cstheme="minorHAnsi"/>
                <w:szCs w:val="21"/>
              </w:rPr>
            </w:pPr>
            <w:r w:rsidRPr="00C142FE">
              <w:rPr>
                <w:rFonts w:eastAsia="SimSun" w:cstheme="minorHAnsi"/>
                <w:szCs w:val="21"/>
              </w:rPr>
              <w:t>11:45-</w:t>
            </w:r>
            <w:r w:rsidRPr="00C142FE">
              <w:rPr>
                <w:rFonts w:cstheme="minorHAnsi"/>
                <w:b/>
                <w:szCs w:val="21"/>
              </w:rPr>
              <w:t>13.00</w:t>
            </w:r>
          </w:p>
        </w:tc>
        <w:tc>
          <w:tcPr>
            <w:tcW w:w="4148" w:type="pct"/>
          </w:tcPr>
          <w:p w:rsidR="005A7FC8" w:rsidRPr="00C142FE" w:rsidRDefault="005A7FC8" w:rsidP="00C142FE">
            <w:pPr>
              <w:rPr>
                <w:rFonts w:cstheme="minorHAnsi"/>
                <w:szCs w:val="21"/>
              </w:rPr>
            </w:pPr>
            <w:r w:rsidRPr="00C142FE">
              <w:rPr>
                <w:rFonts w:cstheme="minorHAnsi"/>
                <w:szCs w:val="21"/>
              </w:rPr>
              <w:t xml:space="preserve">Lunch </w:t>
            </w:r>
          </w:p>
        </w:tc>
      </w:tr>
      <w:tr w:rsidR="002C3A5A" w:rsidRPr="00C142FE" w:rsidTr="00C709E0">
        <w:trPr>
          <w:trHeight w:val="431"/>
        </w:trPr>
        <w:tc>
          <w:tcPr>
            <w:tcW w:w="852" w:type="pct"/>
          </w:tcPr>
          <w:p w:rsidR="002C3A5A" w:rsidRPr="00C142FE" w:rsidRDefault="002C3A5A" w:rsidP="005A7FC8">
            <w:pPr>
              <w:rPr>
                <w:rFonts w:eastAsia="SimSun" w:cstheme="minorHAnsi"/>
                <w:szCs w:val="21"/>
              </w:rPr>
            </w:pPr>
            <w:r w:rsidRPr="00C142FE">
              <w:rPr>
                <w:rFonts w:eastAsia="SimSun" w:cstheme="minorHAnsi"/>
                <w:szCs w:val="21"/>
              </w:rPr>
              <w:t>13:00-14:00</w:t>
            </w:r>
          </w:p>
        </w:tc>
        <w:tc>
          <w:tcPr>
            <w:tcW w:w="4148" w:type="pct"/>
          </w:tcPr>
          <w:p w:rsidR="002C3A5A" w:rsidRPr="00C142FE" w:rsidRDefault="002C3A5A" w:rsidP="005A7FC8">
            <w:pPr>
              <w:rPr>
                <w:rFonts w:cstheme="minorHAnsi"/>
                <w:szCs w:val="21"/>
              </w:rPr>
            </w:pPr>
            <w:r w:rsidRPr="00C142FE">
              <w:rPr>
                <w:rFonts w:cstheme="minorHAnsi"/>
                <w:szCs w:val="21"/>
              </w:rPr>
              <w:t>Go to CAU by Shuttle bus</w:t>
            </w:r>
          </w:p>
        </w:tc>
      </w:tr>
      <w:tr w:rsidR="00202DA7" w:rsidRPr="00C142FE" w:rsidTr="00202DA7">
        <w:trPr>
          <w:trHeight w:val="431"/>
        </w:trPr>
        <w:tc>
          <w:tcPr>
            <w:tcW w:w="5000" w:type="pct"/>
            <w:gridSpan w:val="2"/>
          </w:tcPr>
          <w:p w:rsidR="00202DA7" w:rsidRPr="00C142FE" w:rsidRDefault="00C142FE" w:rsidP="005A7FC8">
            <w:pPr>
              <w:rPr>
                <w:rFonts w:eastAsia="SimSun" w:cstheme="minorHAnsi"/>
                <w:b/>
                <w:szCs w:val="21"/>
              </w:rPr>
            </w:pPr>
            <w:r>
              <w:rPr>
                <w:rFonts w:cstheme="minorHAnsi"/>
                <w:b/>
                <w:szCs w:val="21"/>
              </w:rPr>
              <w:lastRenderedPageBreak/>
              <w:t xml:space="preserve">The </w:t>
            </w:r>
            <w:proofErr w:type="spellStart"/>
            <w:r w:rsidR="00202DA7" w:rsidRPr="00C142FE">
              <w:rPr>
                <w:rFonts w:cstheme="minorHAnsi"/>
                <w:b/>
                <w:szCs w:val="21"/>
              </w:rPr>
              <w:t>NeST</w:t>
            </w:r>
            <w:proofErr w:type="spellEnd"/>
            <w:r w:rsidR="00202DA7" w:rsidRPr="00C142FE">
              <w:rPr>
                <w:rFonts w:cstheme="minorHAnsi"/>
                <w:b/>
                <w:szCs w:val="21"/>
              </w:rPr>
              <w:t xml:space="preserve"> Internal Meeting</w:t>
            </w:r>
            <w:r w:rsidR="00734150">
              <w:rPr>
                <w:rFonts w:cstheme="minorHAnsi"/>
                <w:b/>
                <w:szCs w:val="21"/>
              </w:rPr>
              <w:t xml:space="preserve"> (All </w:t>
            </w:r>
            <w:proofErr w:type="spellStart"/>
            <w:r w:rsidR="00734150">
              <w:rPr>
                <w:rFonts w:cstheme="minorHAnsi"/>
                <w:b/>
                <w:szCs w:val="21"/>
              </w:rPr>
              <w:t>NeST</w:t>
            </w:r>
            <w:proofErr w:type="spellEnd"/>
            <w:r w:rsidR="00734150">
              <w:rPr>
                <w:rFonts w:cstheme="minorHAnsi"/>
                <w:b/>
                <w:szCs w:val="21"/>
              </w:rPr>
              <w:t xml:space="preserve"> executive members are required to attend</w:t>
            </w:r>
            <w:r w:rsidR="008B5337">
              <w:rPr>
                <w:rFonts w:cstheme="minorHAnsi" w:hint="eastAsia"/>
                <w:b/>
                <w:szCs w:val="21"/>
              </w:rPr>
              <w:t xml:space="preserve">, </w:t>
            </w:r>
            <w:r w:rsidR="008B5337">
              <w:rPr>
                <w:rFonts w:cstheme="minorHAnsi"/>
                <w:b/>
                <w:szCs w:val="21"/>
              </w:rPr>
              <w:t xml:space="preserve">with </w:t>
            </w:r>
            <w:r w:rsidR="008B5337">
              <w:rPr>
                <w:rFonts w:cstheme="minorHAnsi" w:hint="eastAsia"/>
                <w:b/>
                <w:szCs w:val="21"/>
              </w:rPr>
              <w:t>colleagues from UNDP, DIE, Oxfam, UNCTAD as observers</w:t>
            </w:r>
            <w:r w:rsidR="00734150">
              <w:rPr>
                <w:rFonts w:cstheme="minorHAnsi"/>
                <w:b/>
                <w:szCs w:val="21"/>
              </w:rPr>
              <w:t>)</w:t>
            </w:r>
          </w:p>
        </w:tc>
      </w:tr>
      <w:tr w:rsidR="002C3A5A" w:rsidRPr="00C142FE" w:rsidTr="00C709E0">
        <w:trPr>
          <w:trHeight w:val="431"/>
        </w:trPr>
        <w:tc>
          <w:tcPr>
            <w:tcW w:w="852" w:type="pct"/>
          </w:tcPr>
          <w:p w:rsidR="002C3A5A" w:rsidRPr="00C142FE" w:rsidRDefault="002C3A5A" w:rsidP="005A7FC8">
            <w:pPr>
              <w:rPr>
                <w:rFonts w:eastAsia="SimSun" w:cstheme="minorHAnsi"/>
                <w:szCs w:val="21"/>
              </w:rPr>
            </w:pPr>
            <w:r w:rsidRPr="00C142FE">
              <w:rPr>
                <w:rFonts w:eastAsia="SimSun" w:cstheme="minorHAnsi"/>
                <w:szCs w:val="21"/>
              </w:rPr>
              <w:t>14:00-15:00</w:t>
            </w:r>
          </w:p>
        </w:tc>
        <w:tc>
          <w:tcPr>
            <w:tcW w:w="4148" w:type="pct"/>
          </w:tcPr>
          <w:p w:rsidR="002C3A5A" w:rsidRPr="00C142FE" w:rsidRDefault="002C3A5A" w:rsidP="005A7FC8">
            <w:pPr>
              <w:rPr>
                <w:rFonts w:cstheme="minorHAnsi"/>
                <w:szCs w:val="21"/>
              </w:rPr>
            </w:pPr>
            <w:r w:rsidRPr="00C142FE">
              <w:rPr>
                <w:rFonts w:cstheme="minorHAnsi"/>
                <w:szCs w:val="21"/>
              </w:rPr>
              <w:t xml:space="preserve">Review the </w:t>
            </w:r>
            <w:proofErr w:type="spellStart"/>
            <w:r w:rsidRPr="00C142FE">
              <w:rPr>
                <w:rFonts w:cstheme="minorHAnsi"/>
                <w:szCs w:val="21"/>
              </w:rPr>
              <w:t>NeST</w:t>
            </w:r>
            <w:proofErr w:type="spellEnd"/>
            <w:r w:rsidRPr="00C142FE">
              <w:rPr>
                <w:rFonts w:cstheme="minorHAnsi"/>
                <w:szCs w:val="21"/>
              </w:rPr>
              <w:t xml:space="preserve"> activities conducted so far and </w:t>
            </w:r>
            <w:r w:rsidR="006352E8" w:rsidRPr="00C142FE">
              <w:rPr>
                <w:rFonts w:cstheme="minorHAnsi"/>
                <w:szCs w:val="21"/>
              </w:rPr>
              <w:t xml:space="preserve">roughly evaluate its </w:t>
            </w:r>
            <w:r w:rsidRPr="00C142FE">
              <w:rPr>
                <w:rFonts w:cstheme="minorHAnsi"/>
                <w:szCs w:val="21"/>
              </w:rPr>
              <w:t>impacts</w:t>
            </w:r>
          </w:p>
        </w:tc>
      </w:tr>
      <w:tr w:rsidR="002C3A5A" w:rsidRPr="00C142FE" w:rsidTr="00C709E0">
        <w:trPr>
          <w:trHeight w:val="431"/>
        </w:trPr>
        <w:tc>
          <w:tcPr>
            <w:tcW w:w="852" w:type="pct"/>
          </w:tcPr>
          <w:p w:rsidR="002C3A5A" w:rsidRPr="00C142FE" w:rsidRDefault="002C3A5A" w:rsidP="005A7FC8">
            <w:pPr>
              <w:rPr>
                <w:rFonts w:eastAsia="SimSun" w:cstheme="minorHAnsi"/>
                <w:szCs w:val="21"/>
              </w:rPr>
            </w:pPr>
            <w:r w:rsidRPr="00C142FE">
              <w:rPr>
                <w:rFonts w:eastAsia="SimSun" w:cstheme="minorHAnsi"/>
                <w:szCs w:val="21"/>
              </w:rPr>
              <w:t>15:00-15:45</w:t>
            </w:r>
          </w:p>
        </w:tc>
        <w:tc>
          <w:tcPr>
            <w:tcW w:w="4148" w:type="pct"/>
          </w:tcPr>
          <w:p w:rsidR="002C3A5A" w:rsidRPr="00C142FE" w:rsidRDefault="002C3A5A" w:rsidP="005A7FC8">
            <w:pPr>
              <w:rPr>
                <w:rFonts w:cstheme="minorHAnsi"/>
                <w:szCs w:val="21"/>
              </w:rPr>
            </w:pPr>
            <w:r w:rsidRPr="00C142FE">
              <w:rPr>
                <w:rFonts w:cstheme="minorHAnsi"/>
                <w:szCs w:val="21"/>
              </w:rPr>
              <w:t xml:space="preserve">Discuss the </w:t>
            </w:r>
            <w:proofErr w:type="spellStart"/>
            <w:r w:rsidR="006352E8" w:rsidRPr="00C142FE">
              <w:rPr>
                <w:rFonts w:cstheme="minorHAnsi"/>
                <w:szCs w:val="21"/>
              </w:rPr>
              <w:t>NeST</w:t>
            </w:r>
            <w:proofErr w:type="spellEnd"/>
            <w:r w:rsidR="006352E8" w:rsidRPr="00C142FE">
              <w:rPr>
                <w:rFonts w:cstheme="minorHAnsi"/>
                <w:szCs w:val="21"/>
              </w:rPr>
              <w:t xml:space="preserve"> funding and </w:t>
            </w:r>
            <w:r w:rsidRPr="00C142FE">
              <w:rPr>
                <w:rFonts w:cstheme="minorHAnsi"/>
                <w:szCs w:val="21"/>
              </w:rPr>
              <w:t>co-funding issues</w:t>
            </w:r>
          </w:p>
        </w:tc>
      </w:tr>
      <w:tr w:rsidR="002C3A5A" w:rsidRPr="00C142FE" w:rsidTr="00C709E0">
        <w:trPr>
          <w:trHeight w:val="431"/>
        </w:trPr>
        <w:tc>
          <w:tcPr>
            <w:tcW w:w="852" w:type="pct"/>
          </w:tcPr>
          <w:p w:rsidR="002C3A5A" w:rsidRPr="00C142FE" w:rsidRDefault="002C3A5A" w:rsidP="005A7FC8">
            <w:pPr>
              <w:rPr>
                <w:rFonts w:eastAsia="SimSun" w:cstheme="minorHAnsi"/>
                <w:szCs w:val="21"/>
              </w:rPr>
            </w:pPr>
            <w:r w:rsidRPr="00C142FE">
              <w:rPr>
                <w:rFonts w:eastAsia="SimSun" w:cstheme="minorHAnsi"/>
                <w:szCs w:val="21"/>
              </w:rPr>
              <w:t>15:45-16:00</w:t>
            </w:r>
          </w:p>
        </w:tc>
        <w:tc>
          <w:tcPr>
            <w:tcW w:w="4148" w:type="pct"/>
          </w:tcPr>
          <w:p w:rsidR="002C3A5A" w:rsidRPr="00C142FE" w:rsidRDefault="002C3A5A" w:rsidP="005A7FC8">
            <w:pPr>
              <w:rPr>
                <w:rFonts w:cstheme="minorHAnsi"/>
                <w:szCs w:val="21"/>
              </w:rPr>
            </w:pPr>
            <w:r w:rsidRPr="00C142FE">
              <w:rPr>
                <w:rFonts w:cstheme="minorHAnsi"/>
                <w:szCs w:val="21"/>
              </w:rPr>
              <w:t>Coffee/tea Break</w:t>
            </w:r>
          </w:p>
        </w:tc>
      </w:tr>
      <w:tr w:rsidR="002C3A5A" w:rsidRPr="00C142FE" w:rsidTr="00C709E0">
        <w:trPr>
          <w:trHeight w:val="431"/>
        </w:trPr>
        <w:tc>
          <w:tcPr>
            <w:tcW w:w="852" w:type="pct"/>
          </w:tcPr>
          <w:p w:rsidR="002C3A5A" w:rsidRPr="00C142FE" w:rsidRDefault="002C3A5A" w:rsidP="005A7FC8">
            <w:pPr>
              <w:rPr>
                <w:rFonts w:eastAsia="SimSun" w:cstheme="minorHAnsi"/>
                <w:szCs w:val="21"/>
              </w:rPr>
            </w:pPr>
            <w:r w:rsidRPr="00C142FE">
              <w:rPr>
                <w:rFonts w:eastAsia="SimSun" w:cstheme="minorHAnsi"/>
                <w:szCs w:val="21"/>
              </w:rPr>
              <w:t>16:00-16:50</w:t>
            </w:r>
          </w:p>
        </w:tc>
        <w:tc>
          <w:tcPr>
            <w:tcW w:w="4148" w:type="pct"/>
          </w:tcPr>
          <w:p w:rsidR="002C3A5A" w:rsidRPr="00C142FE" w:rsidRDefault="002C3A5A" w:rsidP="005A7FC8">
            <w:pPr>
              <w:rPr>
                <w:rFonts w:cstheme="minorHAnsi"/>
                <w:szCs w:val="21"/>
              </w:rPr>
            </w:pPr>
            <w:r w:rsidRPr="00C142FE">
              <w:rPr>
                <w:rFonts w:cstheme="minorHAnsi"/>
                <w:szCs w:val="21"/>
              </w:rPr>
              <w:t xml:space="preserve">Following-up </w:t>
            </w:r>
            <w:r w:rsidR="006352E8" w:rsidRPr="00C142FE">
              <w:rPr>
                <w:rFonts w:cstheme="minorHAnsi"/>
                <w:szCs w:val="21"/>
              </w:rPr>
              <w:t xml:space="preserve">core </w:t>
            </w:r>
            <w:r w:rsidRPr="00C142FE">
              <w:rPr>
                <w:rFonts w:cstheme="minorHAnsi"/>
                <w:szCs w:val="21"/>
              </w:rPr>
              <w:t>activities</w:t>
            </w:r>
          </w:p>
        </w:tc>
      </w:tr>
      <w:tr w:rsidR="00C142FE" w:rsidRPr="00C142FE" w:rsidTr="00734150">
        <w:trPr>
          <w:trHeight w:val="475"/>
        </w:trPr>
        <w:tc>
          <w:tcPr>
            <w:tcW w:w="5000" w:type="pct"/>
            <w:gridSpan w:val="2"/>
          </w:tcPr>
          <w:p w:rsidR="00C142FE" w:rsidRPr="008B5337" w:rsidRDefault="00C142FE" w:rsidP="005A7FC8">
            <w:pPr>
              <w:rPr>
                <w:rFonts w:cstheme="minorHAnsi"/>
                <w:b/>
                <w:szCs w:val="21"/>
                <w:vertAlign w:val="subscript"/>
              </w:rPr>
            </w:pPr>
            <w:r w:rsidRPr="008B5337">
              <w:rPr>
                <w:rFonts w:cstheme="minorHAnsi"/>
                <w:b/>
                <w:szCs w:val="21"/>
                <w:vertAlign w:val="subscript"/>
              </w:rPr>
              <w:t>CIDRN Public Event Series No. 22</w:t>
            </w:r>
          </w:p>
        </w:tc>
      </w:tr>
      <w:tr w:rsidR="00C142FE" w:rsidRPr="00C142FE" w:rsidTr="00C142FE">
        <w:trPr>
          <w:trHeight w:val="1129"/>
        </w:trPr>
        <w:tc>
          <w:tcPr>
            <w:tcW w:w="852" w:type="pct"/>
          </w:tcPr>
          <w:p w:rsidR="00C142FE" w:rsidRPr="00C142FE" w:rsidRDefault="00C142FE" w:rsidP="005A7FC8">
            <w:pPr>
              <w:rPr>
                <w:rFonts w:eastAsia="SimSun" w:cstheme="minorHAnsi"/>
                <w:szCs w:val="21"/>
              </w:rPr>
            </w:pPr>
            <w:r>
              <w:rPr>
                <w:rFonts w:eastAsia="SimSun" w:cstheme="minorHAnsi" w:hint="eastAsia"/>
                <w:szCs w:val="21"/>
              </w:rPr>
              <w:t>17:</w:t>
            </w:r>
            <w:r>
              <w:rPr>
                <w:rFonts w:eastAsia="SimSun" w:cstheme="minorHAnsi"/>
                <w:szCs w:val="21"/>
              </w:rPr>
              <w:t>00-18:30</w:t>
            </w:r>
          </w:p>
        </w:tc>
        <w:tc>
          <w:tcPr>
            <w:tcW w:w="4148" w:type="pct"/>
          </w:tcPr>
          <w:p w:rsidR="00C142FE" w:rsidRDefault="00C142FE" w:rsidP="00C142FE">
            <w:pPr>
              <w:rPr>
                <w:rFonts w:cstheme="minorHAnsi"/>
                <w:szCs w:val="21"/>
              </w:rPr>
            </w:pPr>
            <w:r w:rsidRPr="00C142FE">
              <w:rPr>
                <w:rFonts w:cstheme="minorHAnsi"/>
                <w:szCs w:val="21"/>
              </w:rPr>
              <w:t>Topic: New South-South cooperation and its challenges for future</w:t>
            </w:r>
          </w:p>
          <w:p w:rsidR="00734150" w:rsidRPr="00C142FE" w:rsidRDefault="00734150" w:rsidP="00C142FE">
            <w:pPr>
              <w:rPr>
                <w:rFonts w:cstheme="minorHAnsi"/>
                <w:szCs w:val="21"/>
              </w:rPr>
            </w:pPr>
            <w:r>
              <w:rPr>
                <w:rFonts w:cstheme="minorHAnsi"/>
                <w:szCs w:val="21"/>
              </w:rPr>
              <w:t>Moderator: TBC</w:t>
            </w:r>
          </w:p>
          <w:p w:rsidR="00C142FE" w:rsidRPr="00C142FE" w:rsidRDefault="00C142FE" w:rsidP="00C142FE">
            <w:pPr>
              <w:rPr>
                <w:rFonts w:cstheme="minorHAnsi"/>
                <w:szCs w:val="21"/>
              </w:rPr>
            </w:pPr>
            <w:r w:rsidRPr="00C142FE">
              <w:rPr>
                <w:rFonts w:cstheme="minorHAnsi"/>
                <w:szCs w:val="21"/>
              </w:rPr>
              <w:t>Lead-in Sp</w:t>
            </w:r>
            <w:r w:rsidR="00734150">
              <w:rPr>
                <w:rFonts w:cstheme="minorHAnsi"/>
                <w:szCs w:val="21"/>
              </w:rPr>
              <w:t xml:space="preserve">eech by Professor Li </w:t>
            </w:r>
            <w:proofErr w:type="spellStart"/>
            <w:r w:rsidR="00734150">
              <w:rPr>
                <w:rFonts w:cstheme="minorHAnsi"/>
                <w:szCs w:val="21"/>
              </w:rPr>
              <w:t>Xiaoyun</w:t>
            </w:r>
            <w:proofErr w:type="spellEnd"/>
            <w:r w:rsidR="00734150">
              <w:rPr>
                <w:rFonts w:cstheme="minorHAnsi"/>
                <w:szCs w:val="21"/>
              </w:rPr>
              <w:t xml:space="preserve"> (10</w:t>
            </w:r>
            <w:r w:rsidRPr="00C142FE">
              <w:rPr>
                <w:rFonts w:cstheme="minorHAnsi"/>
                <w:szCs w:val="21"/>
              </w:rPr>
              <w:t xml:space="preserve"> minutes)</w:t>
            </w:r>
          </w:p>
          <w:p w:rsidR="00C142FE" w:rsidRPr="00C142FE" w:rsidRDefault="00C142FE" w:rsidP="00C142FE">
            <w:pPr>
              <w:rPr>
                <w:rFonts w:cstheme="minorHAnsi"/>
                <w:b/>
                <w:szCs w:val="21"/>
              </w:rPr>
            </w:pPr>
            <w:r w:rsidRPr="00C142FE">
              <w:rPr>
                <w:rFonts w:cstheme="minorHAnsi"/>
                <w:szCs w:val="21"/>
              </w:rPr>
              <w:t xml:space="preserve">Panelist: </w:t>
            </w:r>
            <w:proofErr w:type="spellStart"/>
            <w:r w:rsidRPr="00C142FE">
              <w:rPr>
                <w:rFonts w:cstheme="minorHAnsi"/>
                <w:szCs w:val="21"/>
              </w:rPr>
              <w:t>Sachin</w:t>
            </w:r>
            <w:proofErr w:type="spellEnd"/>
            <w:r w:rsidRPr="00C142FE">
              <w:rPr>
                <w:rFonts w:cstheme="minorHAnsi"/>
                <w:szCs w:val="21"/>
              </w:rPr>
              <w:t>, Neissan, Thomas, Andre, Mehmet, Jorge, Elizabeth</w:t>
            </w:r>
          </w:p>
        </w:tc>
      </w:tr>
      <w:tr w:rsidR="002C3A5A" w:rsidRPr="00C142FE" w:rsidTr="00C709E0">
        <w:trPr>
          <w:trHeight w:val="431"/>
        </w:trPr>
        <w:tc>
          <w:tcPr>
            <w:tcW w:w="852" w:type="pct"/>
          </w:tcPr>
          <w:p w:rsidR="002C3A5A" w:rsidRPr="00C142FE" w:rsidRDefault="00D002DA" w:rsidP="005A7FC8">
            <w:pPr>
              <w:rPr>
                <w:rFonts w:eastAsia="SimSun" w:cstheme="minorHAnsi"/>
                <w:szCs w:val="21"/>
              </w:rPr>
            </w:pPr>
            <w:r w:rsidRPr="00C142FE">
              <w:rPr>
                <w:rFonts w:eastAsia="SimSun" w:cstheme="minorHAnsi"/>
                <w:szCs w:val="21"/>
              </w:rPr>
              <w:t>18:30-19:00</w:t>
            </w:r>
          </w:p>
        </w:tc>
        <w:tc>
          <w:tcPr>
            <w:tcW w:w="4148" w:type="pct"/>
          </w:tcPr>
          <w:p w:rsidR="002C3A5A" w:rsidRPr="00C142FE" w:rsidRDefault="00D002DA" w:rsidP="005A7FC8">
            <w:pPr>
              <w:rPr>
                <w:rFonts w:cstheme="minorHAnsi"/>
                <w:szCs w:val="21"/>
              </w:rPr>
            </w:pPr>
            <w:r w:rsidRPr="00C142FE">
              <w:rPr>
                <w:rFonts w:cstheme="minorHAnsi"/>
                <w:szCs w:val="21"/>
              </w:rPr>
              <w:t>Book Launch</w:t>
            </w:r>
            <w:r w:rsidR="00C142FE" w:rsidRPr="00C142FE">
              <w:rPr>
                <w:rFonts w:cstheme="minorHAnsi"/>
                <w:szCs w:val="21"/>
              </w:rPr>
              <w:t xml:space="preserve">: </w:t>
            </w:r>
            <w:r w:rsidR="00C142FE" w:rsidRPr="00C142FE">
              <w:rPr>
                <w:rFonts w:cstheme="minorHAnsi"/>
                <w:color w:val="000000"/>
                <w:szCs w:val="21"/>
              </w:rPr>
              <w:t xml:space="preserve">’The BRICS in International Development’ </w:t>
            </w:r>
            <w:r w:rsidRPr="00C142FE">
              <w:rPr>
                <w:rFonts w:cstheme="minorHAnsi"/>
                <w:szCs w:val="21"/>
              </w:rPr>
              <w:t xml:space="preserve"> </w:t>
            </w:r>
          </w:p>
        </w:tc>
      </w:tr>
      <w:tr w:rsidR="00230451" w:rsidRPr="00C142FE" w:rsidTr="00C709E0">
        <w:trPr>
          <w:trHeight w:val="431"/>
        </w:trPr>
        <w:tc>
          <w:tcPr>
            <w:tcW w:w="852" w:type="pct"/>
          </w:tcPr>
          <w:p w:rsidR="00230451" w:rsidRPr="00C142FE" w:rsidRDefault="00230451" w:rsidP="005A7FC8">
            <w:pPr>
              <w:rPr>
                <w:rFonts w:eastAsia="SimSun" w:cstheme="minorHAnsi"/>
                <w:szCs w:val="21"/>
              </w:rPr>
            </w:pPr>
            <w:r>
              <w:rPr>
                <w:rFonts w:eastAsia="SimSun" w:cstheme="minorHAnsi" w:hint="eastAsia"/>
                <w:szCs w:val="21"/>
              </w:rPr>
              <w:t>19:00-20:30</w:t>
            </w:r>
          </w:p>
        </w:tc>
        <w:tc>
          <w:tcPr>
            <w:tcW w:w="4148" w:type="pct"/>
          </w:tcPr>
          <w:p w:rsidR="00230451" w:rsidRPr="00C142FE" w:rsidRDefault="00230451" w:rsidP="005A7FC8">
            <w:pPr>
              <w:rPr>
                <w:rFonts w:cstheme="minorHAnsi"/>
                <w:szCs w:val="21"/>
              </w:rPr>
            </w:pPr>
            <w:r>
              <w:rPr>
                <w:rFonts w:cstheme="minorHAnsi" w:hint="eastAsia"/>
                <w:szCs w:val="21"/>
              </w:rPr>
              <w:t>Farewell dinner</w:t>
            </w:r>
          </w:p>
        </w:tc>
      </w:tr>
      <w:tr w:rsidR="00230451" w:rsidRPr="00C142FE" w:rsidTr="00C709E0">
        <w:trPr>
          <w:trHeight w:val="431"/>
        </w:trPr>
        <w:tc>
          <w:tcPr>
            <w:tcW w:w="852" w:type="pct"/>
          </w:tcPr>
          <w:p w:rsidR="00230451" w:rsidRPr="00C142FE" w:rsidRDefault="00230451" w:rsidP="005A7FC8">
            <w:pPr>
              <w:rPr>
                <w:rFonts w:eastAsia="SimSun" w:cstheme="minorHAnsi"/>
                <w:szCs w:val="21"/>
              </w:rPr>
            </w:pPr>
            <w:r>
              <w:rPr>
                <w:rFonts w:eastAsia="SimSun" w:cstheme="minorHAnsi" w:hint="eastAsia"/>
                <w:szCs w:val="21"/>
              </w:rPr>
              <w:t>Nov. 10</w:t>
            </w:r>
          </w:p>
        </w:tc>
        <w:tc>
          <w:tcPr>
            <w:tcW w:w="4148" w:type="pct"/>
          </w:tcPr>
          <w:p w:rsidR="00230451" w:rsidRPr="00C142FE" w:rsidRDefault="00230451" w:rsidP="005A7FC8">
            <w:pPr>
              <w:rPr>
                <w:rFonts w:cstheme="minorHAnsi"/>
                <w:szCs w:val="21"/>
              </w:rPr>
            </w:pPr>
            <w:r>
              <w:rPr>
                <w:rFonts w:cstheme="minorHAnsi" w:hint="eastAsia"/>
                <w:szCs w:val="21"/>
              </w:rPr>
              <w:t>Departure from Beijing</w:t>
            </w:r>
          </w:p>
        </w:tc>
      </w:tr>
    </w:tbl>
    <w:p w:rsidR="003679DA" w:rsidRDefault="003679DA" w:rsidP="003679DA">
      <w:pPr>
        <w:jc w:val="center"/>
      </w:pPr>
    </w:p>
    <w:p w:rsidR="003679DA" w:rsidRDefault="003679DA"/>
    <w:sectPr w:rsidR="003679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95F" w:rsidRDefault="009D495F" w:rsidP="00681BB5">
      <w:r>
        <w:separator/>
      </w:r>
    </w:p>
  </w:endnote>
  <w:endnote w:type="continuationSeparator" w:id="0">
    <w:p w:rsidR="009D495F" w:rsidRDefault="009D495F" w:rsidP="0068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95F" w:rsidRDefault="009D495F" w:rsidP="00681BB5">
      <w:r>
        <w:separator/>
      </w:r>
    </w:p>
  </w:footnote>
  <w:footnote w:type="continuationSeparator" w:id="0">
    <w:p w:rsidR="009D495F" w:rsidRDefault="009D495F" w:rsidP="00681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0529B"/>
    <w:multiLevelType w:val="hybridMultilevel"/>
    <w:tmpl w:val="3F946378"/>
    <w:lvl w:ilvl="0" w:tplc="1CA8B3C6">
      <w:start w:val="1"/>
      <w:numFmt w:val="decimal"/>
      <w:lvlText w:val="%1."/>
      <w:lvlJc w:val="left"/>
      <w:pPr>
        <w:ind w:left="360" w:hanging="360"/>
      </w:pPr>
      <w:rPr>
        <w:rFonts w:eastAsia="SimSu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197ED9"/>
    <w:multiLevelType w:val="hybridMultilevel"/>
    <w:tmpl w:val="5C967030"/>
    <w:lvl w:ilvl="0" w:tplc="84EAAE5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B85537"/>
    <w:multiLevelType w:val="hybridMultilevel"/>
    <w:tmpl w:val="03529B64"/>
    <w:lvl w:ilvl="0" w:tplc="43AEFD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5E12657"/>
    <w:multiLevelType w:val="hybridMultilevel"/>
    <w:tmpl w:val="BB80BE52"/>
    <w:lvl w:ilvl="0" w:tplc="3BE2C56E">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CA252FD"/>
    <w:multiLevelType w:val="hybridMultilevel"/>
    <w:tmpl w:val="32A68A22"/>
    <w:lvl w:ilvl="0" w:tplc="76E24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F4201C"/>
    <w:multiLevelType w:val="hybridMultilevel"/>
    <w:tmpl w:val="D89C5058"/>
    <w:lvl w:ilvl="0" w:tplc="58C033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FD474C4"/>
    <w:multiLevelType w:val="hybridMultilevel"/>
    <w:tmpl w:val="CCB85224"/>
    <w:lvl w:ilvl="0" w:tplc="04090001">
      <w:start w:val="1"/>
      <w:numFmt w:val="bullet"/>
      <w:lvlText w:val=""/>
      <w:lvlJc w:val="left"/>
      <w:pPr>
        <w:ind w:left="78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6"/>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DA"/>
    <w:rsid w:val="000C7EAC"/>
    <w:rsid w:val="000D133C"/>
    <w:rsid w:val="00122285"/>
    <w:rsid w:val="00202DA7"/>
    <w:rsid w:val="00230451"/>
    <w:rsid w:val="002C3A5A"/>
    <w:rsid w:val="00321598"/>
    <w:rsid w:val="00337CB6"/>
    <w:rsid w:val="00340BC5"/>
    <w:rsid w:val="003679DA"/>
    <w:rsid w:val="005A6641"/>
    <w:rsid w:val="005A7FC8"/>
    <w:rsid w:val="005D033D"/>
    <w:rsid w:val="005F05AB"/>
    <w:rsid w:val="006352E8"/>
    <w:rsid w:val="00635AC9"/>
    <w:rsid w:val="00681BB5"/>
    <w:rsid w:val="006A5AAD"/>
    <w:rsid w:val="006E0ABD"/>
    <w:rsid w:val="00734150"/>
    <w:rsid w:val="007D7BC5"/>
    <w:rsid w:val="00895858"/>
    <w:rsid w:val="008B5337"/>
    <w:rsid w:val="00933F7B"/>
    <w:rsid w:val="009D495F"/>
    <w:rsid w:val="00AC7B94"/>
    <w:rsid w:val="00B86DF5"/>
    <w:rsid w:val="00BA66F9"/>
    <w:rsid w:val="00BC5025"/>
    <w:rsid w:val="00C142FE"/>
    <w:rsid w:val="00CE11D8"/>
    <w:rsid w:val="00D002DA"/>
    <w:rsid w:val="00D5707E"/>
    <w:rsid w:val="00D86E5A"/>
    <w:rsid w:val="00DC5C46"/>
    <w:rsid w:val="00DD43DE"/>
    <w:rsid w:val="00E56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635AC9"/>
    <w:pPr>
      <w:ind w:firstLineChars="200" w:firstLine="420"/>
    </w:pPr>
  </w:style>
  <w:style w:type="paragraph" w:styleId="Cabealho">
    <w:name w:val="header"/>
    <w:basedOn w:val="Normal"/>
    <w:link w:val="CabealhoChar"/>
    <w:uiPriority w:val="99"/>
    <w:unhideWhenUsed/>
    <w:rsid w:val="00681BB5"/>
    <w:pPr>
      <w:pBdr>
        <w:bottom w:val="single" w:sz="6" w:space="1" w:color="auto"/>
      </w:pBdr>
      <w:tabs>
        <w:tab w:val="center" w:pos="4153"/>
        <w:tab w:val="right" w:pos="8306"/>
      </w:tabs>
      <w:snapToGrid w:val="0"/>
      <w:jc w:val="center"/>
    </w:pPr>
    <w:rPr>
      <w:sz w:val="18"/>
      <w:szCs w:val="18"/>
    </w:rPr>
  </w:style>
  <w:style w:type="character" w:customStyle="1" w:styleId="CabealhoChar">
    <w:name w:val="Cabeçalho Char"/>
    <w:basedOn w:val="Fontepargpadro"/>
    <w:link w:val="Cabealho"/>
    <w:uiPriority w:val="99"/>
    <w:rsid w:val="00681BB5"/>
    <w:rPr>
      <w:sz w:val="18"/>
      <w:szCs w:val="18"/>
    </w:rPr>
  </w:style>
  <w:style w:type="paragraph" w:styleId="Rodap">
    <w:name w:val="footer"/>
    <w:basedOn w:val="Normal"/>
    <w:link w:val="RodapChar"/>
    <w:uiPriority w:val="99"/>
    <w:unhideWhenUsed/>
    <w:rsid w:val="00681BB5"/>
    <w:pPr>
      <w:tabs>
        <w:tab w:val="center" w:pos="4153"/>
        <w:tab w:val="right" w:pos="8306"/>
      </w:tabs>
      <w:snapToGrid w:val="0"/>
      <w:jc w:val="left"/>
    </w:pPr>
    <w:rPr>
      <w:sz w:val="18"/>
      <w:szCs w:val="18"/>
    </w:rPr>
  </w:style>
  <w:style w:type="character" w:customStyle="1" w:styleId="RodapChar">
    <w:name w:val="Rodapé Char"/>
    <w:basedOn w:val="Fontepargpadro"/>
    <w:link w:val="Rodap"/>
    <w:uiPriority w:val="99"/>
    <w:rsid w:val="00681BB5"/>
    <w:rPr>
      <w:sz w:val="18"/>
      <w:szCs w:val="18"/>
    </w:rPr>
  </w:style>
  <w:style w:type="character" w:styleId="nfase">
    <w:name w:val="Emphasis"/>
    <w:basedOn w:val="Fontepargpadro"/>
    <w:uiPriority w:val="20"/>
    <w:qFormat/>
    <w:rsid w:val="00933F7B"/>
    <w:rPr>
      <w:i/>
      <w:iCs/>
    </w:rPr>
  </w:style>
  <w:style w:type="table" w:styleId="Tabelacomgrade">
    <w:name w:val="Table Grid"/>
    <w:basedOn w:val="Tabelanormal"/>
    <w:uiPriority w:val="59"/>
    <w:rsid w:val="00122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21598"/>
    <w:pPr>
      <w:widowControl/>
      <w:jc w:val="left"/>
    </w:pPr>
    <w:rPr>
      <w:rFonts w:ascii="Tahoma" w:eastAsia="Times New Roman" w:hAnsi="Tahoma" w:cs="Times New Roman"/>
      <w:kern w:val="0"/>
      <w:sz w:val="16"/>
      <w:szCs w:val="16"/>
      <w:lang w:val="en-AU" w:eastAsia="en-US"/>
    </w:rPr>
  </w:style>
  <w:style w:type="character" w:customStyle="1" w:styleId="TextodebaloChar">
    <w:name w:val="Texto de balão Char"/>
    <w:basedOn w:val="Fontepargpadro"/>
    <w:link w:val="Textodebalo"/>
    <w:uiPriority w:val="99"/>
    <w:semiHidden/>
    <w:rsid w:val="00321598"/>
    <w:rPr>
      <w:rFonts w:ascii="Tahoma" w:eastAsia="Times New Roman" w:hAnsi="Tahoma" w:cs="Times New Roman"/>
      <w:kern w:val="0"/>
      <w:sz w:val="16"/>
      <w:szCs w:val="16"/>
      <w:lang w:val="en-AU" w:eastAsia="en-US"/>
    </w:rPr>
  </w:style>
  <w:style w:type="character" w:customStyle="1" w:styleId="PargrafodaListaChar">
    <w:name w:val="Parágrafo da Lista Char"/>
    <w:link w:val="PargrafodaLista"/>
    <w:uiPriority w:val="34"/>
    <w:locked/>
    <w:rsid w:val="006E0A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635AC9"/>
    <w:pPr>
      <w:ind w:firstLineChars="200" w:firstLine="420"/>
    </w:pPr>
  </w:style>
  <w:style w:type="paragraph" w:styleId="Cabealho">
    <w:name w:val="header"/>
    <w:basedOn w:val="Normal"/>
    <w:link w:val="CabealhoChar"/>
    <w:uiPriority w:val="99"/>
    <w:unhideWhenUsed/>
    <w:rsid w:val="00681BB5"/>
    <w:pPr>
      <w:pBdr>
        <w:bottom w:val="single" w:sz="6" w:space="1" w:color="auto"/>
      </w:pBdr>
      <w:tabs>
        <w:tab w:val="center" w:pos="4153"/>
        <w:tab w:val="right" w:pos="8306"/>
      </w:tabs>
      <w:snapToGrid w:val="0"/>
      <w:jc w:val="center"/>
    </w:pPr>
    <w:rPr>
      <w:sz w:val="18"/>
      <w:szCs w:val="18"/>
    </w:rPr>
  </w:style>
  <w:style w:type="character" w:customStyle="1" w:styleId="CabealhoChar">
    <w:name w:val="Cabeçalho Char"/>
    <w:basedOn w:val="Fontepargpadro"/>
    <w:link w:val="Cabealho"/>
    <w:uiPriority w:val="99"/>
    <w:rsid w:val="00681BB5"/>
    <w:rPr>
      <w:sz w:val="18"/>
      <w:szCs w:val="18"/>
    </w:rPr>
  </w:style>
  <w:style w:type="paragraph" w:styleId="Rodap">
    <w:name w:val="footer"/>
    <w:basedOn w:val="Normal"/>
    <w:link w:val="RodapChar"/>
    <w:uiPriority w:val="99"/>
    <w:unhideWhenUsed/>
    <w:rsid w:val="00681BB5"/>
    <w:pPr>
      <w:tabs>
        <w:tab w:val="center" w:pos="4153"/>
        <w:tab w:val="right" w:pos="8306"/>
      </w:tabs>
      <w:snapToGrid w:val="0"/>
      <w:jc w:val="left"/>
    </w:pPr>
    <w:rPr>
      <w:sz w:val="18"/>
      <w:szCs w:val="18"/>
    </w:rPr>
  </w:style>
  <w:style w:type="character" w:customStyle="1" w:styleId="RodapChar">
    <w:name w:val="Rodapé Char"/>
    <w:basedOn w:val="Fontepargpadro"/>
    <w:link w:val="Rodap"/>
    <w:uiPriority w:val="99"/>
    <w:rsid w:val="00681BB5"/>
    <w:rPr>
      <w:sz w:val="18"/>
      <w:szCs w:val="18"/>
    </w:rPr>
  </w:style>
  <w:style w:type="character" w:styleId="nfase">
    <w:name w:val="Emphasis"/>
    <w:basedOn w:val="Fontepargpadro"/>
    <w:uiPriority w:val="20"/>
    <w:qFormat/>
    <w:rsid w:val="00933F7B"/>
    <w:rPr>
      <w:i/>
      <w:iCs/>
    </w:rPr>
  </w:style>
  <w:style w:type="table" w:styleId="Tabelacomgrade">
    <w:name w:val="Table Grid"/>
    <w:basedOn w:val="Tabelanormal"/>
    <w:uiPriority w:val="59"/>
    <w:rsid w:val="00122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21598"/>
    <w:pPr>
      <w:widowControl/>
      <w:jc w:val="left"/>
    </w:pPr>
    <w:rPr>
      <w:rFonts w:ascii="Tahoma" w:eastAsia="Times New Roman" w:hAnsi="Tahoma" w:cs="Times New Roman"/>
      <w:kern w:val="0"/>
      <w:sz w:val="16"/>
      <w:szCs w:val="16"/>
      <w:lang w:val="en-AU" w:eastAsia="en-US"/>
    </w:rPr>
  </w:style>
  <w:style w:type="character" w:customStyle="1" w:styleId="TextodebaloChar">
    <w:name w:val="Texto de balão Char"/>
    <w:basedOn w:val="Fontepargpadro"/>
    <w:link w:val="Textodebalo"/>
    <w:uiPriority w:val="99"/>
    <w:semiHidden/>
    <w:rsid w:val="00321598"/>
    <w:rPr>
      <w:rFonts w:ascii="Tahoma" w:eastAsia="Times New Roman" w:hAnsi="Tahoma" w:cs="Times New Roman"/>
      <w:kern w:val="0"/>
      <w:sz w:val="16"/>
      <w:szCs w:val="16"/>
      <w:lang w:val="en-AU" w:eastAsia="en-US"/>
    </w:rPr>
  </w:style>
  <w:style w:type="character" w:customStyle="1" w:styleId="PargrafodaListaChar">
    <w:name w:val="Parágrafo da Lista Char"/>
    <w:link w:val="PargrafodaLista"/>
    <w:uiPriority w:val="34"/>
    <w:locked/>
    <w:rsid w:val="006E0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6011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Andre de Mello e Souza</cp:lastModifiedBy>
  <cp:revision>2</cp:revision>
  <cp:lastPrinted>2016-09-23T07:54:00Z</cp:lastPrinted>
  <dcterms:created xsi:type="dcterms:W3CDTF">2016-11-01T18:59:00Z</dcterms:created>
  <dcterms:modified xsi:type="dcterms:W3CDTF">2016-11-01T18:59:00Z</dcterms:modified>
</cp:coreProperties>
</file>